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4BEEF" w14:textId="462F31E1" w:rsidR="00E667C0" w:rsidRPr="00225605" w:rsidRDefault="00E667C0" w:rsidP="00E667C0">
      <w:pPr>
        <w:tabs>
          <w:tab w:val="left" w:pos="6350"/>
          <w:tab w:val="right" w:pos="9354"/>
        </w:tabs>
        <w:spacing w:line="240" w:lineRule="auto"/>
        <w:jc w:val="right"/>
        <w:rPr>
          <w:rFonts w:asciiTheme="majorHAnsi" w:hAnsiTheme="majorHAnsi"/>
          <w:szCs w:val="24"/>
        </w:rPr>
      </w:pPr>
      <w:r w:rsidRPr="00F41BF2">
        <w:rPr>
          <w:rFonts w:asciiTheme="majorHAnsi" w:hAnsiTheme="majorHAnsi"/>
          <w:szCs w:val="24"/>
        </w:rPr>
        <w:t xml:space="preserve">Warszawa, </w:t>
      </w:r>
      <w:r w:rsidR="00821845">
        <w:rPr>
          <w:rFonts w:asciiTheme="majorHAnsi" w:hAnsiTheme="majorHAnsi"/>
          <w:szCs w:val="24"/>
        </w:rPr>
        <w:t>23</w:t>
      </w:r>
      <w:r w:rsidRPr="00F41BF2">
        <w:rPr>
          <w:rFonts w:asciiTheme="majorHAnsi" w:hAnsiTheme="majorHAnsi"/>
          <w:szCs w:val="24"/>
        </w:rPr>
        <w:t>.1</w:t>
      </w:r>
      <w:r>
        <w:rPr>
          <w:rFonts w:asciiTheme="majorHAnsi" w:hAnsiTheme="majorHAnsi"/>
          <w:szCs w:val="24"/>
        </w:rPr>
        <w:t>1</w:t>
      </w:r>
      <w:r w:rsidRPr="00F41BF2">
        <w:rPr>
          <w:rFonts w:asciiTheme="majorHAnsi" w:hAnsiTheme="majorHAnsi"/>
          <w:szCs w:val="24"/>
        </w:rPr>
        <w:t>.2020</w:t>
      </w:r>
    </w:p>
    <w:p w14:paraId="2A5D9C5C" w14:textId="77777777" w:rsidR="00E667C0" w:rsidRPr="00F41BF2" w:rsidRDefault="00E667C0" w:rsidP="00E667C0">
      <w:pPr>
        <w:tabs>
          <w:tab w:val="left" w:pos="6350"/>
          <w:tab w:val="right" w:pos="9354"/>
        </w:tabs>
        <w:spacing w:line="240" w:lineRule="auto"/>
        <w:rPr>
          <w:rFonts w:asciiTheme="majorHAnsi" w:hAnsiTheme="majorHAnsi"/>
          <w:szCs w:val="24"/>
        </w:rPr>
      </w:pPr>
    </w:p>
    <w:p w14:paraId="64443E7A" w14:textId="77777777" w:rsidR="00E667C0" w:rsidRPr="00F41BF2" w:rsidRDefault="00E667C0" w:rsidP="00E667C0">
      <w:pPr>
        <w:spacing w:line="240" w:lineRule="auto"/>
        <w:rPr>
          <w:rFonts w:asciiTheme="majorHAnsi" w:hAnsiTheme="majorHAnsi"/>
          <w:b/>
          <w:szCs w:val="24"/>
        </w:rPr>
      </w:pPr>
    </w:p>
    <w:p w14:paraId="291DABFB" w14:textId="77777777" w:rsidR="00E667C0" w:rsidRPr="00225605" w:rsidRDefault="00E667C0" w:rsidP="00E667C0">
      <w:pPr>
        <w:widowControl w:val="0"/>
        <w:tabs>
          <w:tab w:val="left" w:pos="432"/>
        </w:tabs>
        <w:suppressAutoHyphens/>
        <w:spacing w:line="240" w:lineRule="auto"/>
        <w:ind w:left="432"/>
        <w:jc w:val="center"/>
        <w:rPr>
          <w:rFonts w:asciiTheme="majorHAnsi" w:hAnsiTheme="majorHAnsi"/>
          <w:b/>
          <w:bCs/>
          <w:szCs w:val="24"/>
        </w:rPr>
      </w:pPr>
      <w:r w:rsidRPr="00225605">
        <w:rPr>
          <w:rFonts w:asciiTheme="majorHAnsi" w:hAnsiTheme="majorHAnsi"/>
          <w:b/>
        </w:rPr>
        <w:t>U</w:t>
      </w:r>
      <w:r w:rsidRPr="00225605">
        <w:rPr>
          <w:rFonts w:asciiTheme="majorHAnsi" w:hAnsiTheme="majorHAnsi"/>
          <w:b/>
          <w:bCs/>
          <w:szCs w:val="24"/>
        </w:rPr>
        <w:t>chwała Rady Dyscypliny Filozofia</w:t>
      </w:r>
    </w:p>
    <w:p w14:paraId="725B97F8" w14:textId="1C34ACED" w:rsidR="00E667C0" w:rsidRPr="00225605" w:rsidRDefault="00E667C0" w:rsidP="00E667C0">
      <w:pPr>
        <w:widowControl w:val="0"/>
        <w:tabs>
          <w:tab w:val="left" w:pos="432"/>
        </w:tabs>
        <w:suppressAutoHyphens/>
        <w:spacing w:line="240" w:lineRule="auto"/>
        <w:ind w:left="432"/>
        <w:jc w:val="center"/>
        <w:rPr>
          <w:rFonts w:asciiTheme="majorHAnsi" w:hAnsiTheme="majorHAnsi"/>
          <w:b/>
          <w:bCs/>
          <w:szCs w:val="24"/>
        </w:rPr>
      </w:pPr>
      <w:r w:rsidRPr="00225605">
        <w:rPr>
          <w:rFonts w:asciiTheme="majorHAnsi" w:hAnsiTheme="majorHAnsi"/>
          <w:b/>
          <w:bCs/>
          <w:szCs w:val="24"/>
        </w:rPr>
        <w:t>Nr RDfiloz_</w:t>
      </w:r>
      <w:r w:rsidR="00821845">
        <w:rPr>
          <w:rFonts w:asciiTheme="majorHAnsi" w:hAnsiTheme="majorHAnsi"/>
          <w:b/>
          <w:bCs/>
          <w:szCs w:val="24"/>
        </w:rPr>
        <w:t>5</w:t>
      </w:r>
      <w:r w:rsidRPr="00225605">
        <w:rPr>
          <w:rFonts w:asciiTheme="majorHAnsi" w:hAnsiTheme="majorHAnsi"/>
          <w:b/>
          <w:bCs/>
          <w:szCs w:val="24"/>
        </w:rPr>
        <w:t xml:space="preserve">/11/2020 </w:t>
      </w:r>
    </w:p>
    <w:p w14:paraId="3EE1F27D" w14:textId="7478EF78" w:rsidR="00E667C0" w:rsidRPr="00225605" w:rsidRDefault="00E667C0" w:rsidP="00E667C0">
      <w:pPr>
        <w:widowControl w:val="0"/>
        <w:tabs>
          <w:tab w:val="left" w:pos="432"/>
        </w:tabs>
        <w:suppressAutoHyphens/>
        <w:spacing w:line="240" w:lineRule="auto"/>
        <w:ind w:left="432"/>
        <w:jc w:val="center"/>
        <w:rPr>
          <w:rFonts w:asciiTheme="majorHAnsi" w:hAnsiTheme="majorHAnsi"/>
          <w:b/>
          <w:bCs/>
          <w:szCs w:val="24"/>
        </w:rPr>
      </w:pPr>
      <w:r w:rsidRPr="00225605">
        <w:rPr>
          <w:rFonts w:asciiTheme="majorHAnsi" w:hAnsiTheme="majorHAnsi"/>
          <w:b/>
          <w:bCs/>
          <w:szCs w:val="24"/>
        </w:rPr>
        <w:t xml:space="preserve">z </w:t>
      </w:r>
      <w:r w:rsidR="00821845">
        <w:rPr>
          <w:rFonts w:asciiTheme="majorHAnsi" w:hAnsiTheme="majorHAnsi"/>
          <w:b/>
          <w:bCs/>
          <w:szCs w:val="24"/>
        </w:rPr>
        <w:t>23</w:t>
      </w:r>
      <w:r w:rsidRPr="00225605">
        <w:rPr>
          <w:rFonts w:asciiTheme="majorHAnsi" w:hAnsiTheme="majorHAnsi"/>
          <w:b/>
          <w:bCs/>
          <w:szCs w:val="24"/>
        </w:rPr>
        <w:t xml:space="preserve">  listopada 2020 r. </w:t>
      </w:r>
    </w:p>
    <w:p w14:paraId="7D2086BD" w14:textId="204DCAB7" w:rsidR="00E667C0" w:rsidRDefault="00E667C0" w:rsidP="00E667C0">
      <w:pPr>
        <w:tabs>
          <w:tab w:val="left" w:pos="432"/>
        </w:tabs>
        <w:spacing w:line="240" w:lineRule="auto"/>
        <w:ind w:left="432"/>
        <w:jc w:val="center"/>
        <w:rPr>
          <w:rFonts w:asciiTheme="majorHAnsi" w:hAnsiTheme="majorHAnsi"/>
          <w:b/>
          <w:bCs/>
        </w:rPr>
      </w:pPr>
      <w:r w:rsidRPr="00225605">
        <w:rPr>
          <w:rFonts w:asciiTheme="majorHAnsi" w:hAnsiTheme="majorHAnsi"/>
          <w:b/>
        </w:rPr>
        <w:t xml:space="preserve">w sprawie </w:t>
      </w:r>
      <w:r w:rsidR="00821845">
        <w:rPr>
          <w:rFonts w:asciiTheme="majorHAnsi" w:hAnsiTheme="majorHAnsi"/>
          <w:b/>
        </w:rPr>
        <w:t xml:space="preserve">wyrażenia opinii na temat regulaminu czasopisma naukowego </w:t>
      </w:r>
      <w:r w:rsidR="00821845">
        <w:t xml:space="preserve"> </w:t>
      </w:r>
      <w:r w:rsidR="00821845" w:rsidRPr="00821845">
        <w:rPr>
          <w:rFonts w:asciiTheme="majorHAnsi" w:hAnsiTheme="majorHAnsi"/>
          <w:b/>
          <w:bCs/>
        </w:rPr>
        <w:t xml:space="preserve">„Studia </w:t>
      </w:r>
      <w:proofErr w:type="spellStart"/>
      <w:r w:rsidR="00821845" w:rsidRPr="00821845">
        <w:rPr>
          <w:rFonts w:asciiTheme="majorHAnsi" w:hAnsiTheme="majorHAnsi"/>
          <w:b/>
          <w:bCs/>
        </w:rPr>
        <w:t>Ecologiae</w:t>
      </w:r>
      <w:proofErr w:type="spellEnd"/>
      <w:r w:rsidR="00821845" w:rsidRPr="00821845">
        <w:rPr>
          <w:rFonts w:asciiTheme="majorHAnsi" w:hAnsiTheme="majorHAnsi"/>
          <w:b/>
          <w:bCs/>
        </w:rPr>
        <w:t xml:space="preserve"> et </w:t>
      </w:r>
      <w:proofErr w:type="spellStart"/>
      <w:r w:rsidR="00821845" w:rsidRPr="00821845">
        <w:rPr>
          <w:rFonts w:asciiTheme="majorHAnsi" w:hAnsiTheme="majorHAnsi"/>
          <w:b/>
          <w:bCs/>
        </w:rPr>
        <w:t>Bioethicae</w:t>
      </w:r>
      <w:proofErr w:type="spellEnd"/>
      <w:r w:rsidR="00821845" w:rsidRPr="00821845">
        <w:rPr>
          <w:rFonts w:asciiTheme="majorHAnsi" w:hAnsiTheme="majorHAnsi"/>
          <w:b/>
          <w:bCs/>
        </w:rPr>
        <w:t>”</w:t>
      </w:r>
    </w:p>
    <w:p w14:paraId="0C6F7A27" w14:textId="2BADE7B0" w:rsidR="00821845" w:rsidRDefault="00821845" w:rsidP="00E667C0">
      <w:pPr>
        <w:tabs>
          <w:tab w:val="left" w:pos="432"/>
        </w:tabs>
        <w:spacing w:line="240" w:lineRule="auto"/>
        <w:ind w:left="432"/>
        <w:jc w:val="center"/>
        <w:rPr>
          <w:rFonts w:asciiTheme="majorHAnsi" w:hAnsiTheme="majorHAnsi"/>
          <w:b/>
        </w:rPr>
      </w:pPr>
    </w:p>
    <w:p w14:paraId="499E0349" w14:textId="77777777" w:rsidR="00821845" w:rsidRPr="00821845" w:rsidRDefault="00821845" w:rsidP="00E667C0">
      <w:pPr>
        <w:tabs>
          <w:tab w:val="left" w:pos="432"/>
        </w:tabs>
        <w:spacing w:line="240" w:lineRule="auto"/>
        <w:ind w:left="432"/>
        <w:jc w:val="center"/>
        <w:rPr>
          <w:rFonts w:asciiTheme="majorHAnsi" w:hAnsiTheme="majorHAnsi"/>
          <w:b/>
        </w:rPr>
      </w:pPr>
    </w:p>
    <w:p w14:paraId="63DDFEFD" w14:textId="77777777" w:rsidR="00E667C0" w:rsidRPr="00821845" w:rsidRDefault="00E667C0" w:rsidP="00CD3253">
      <w:pPr>
        <w:tabs>
          <w:tab w:val="left" w:pos="432"/>
        </w:tabs>
        <w:spacing w:line="240" w:lineRule="auto"/>
        <w:jc w:val="both"/>
        <w:rPr>
          <w:rFonts w:asciiTheme="majorHAnsi" w:hAnsiTheme="majorHAnsi"/>
          <w:bCs/>
          <w:szCs w:val="24"/>
        </w:rPr>
      </w:pPr>
    </w:p>
    <w:p w14:paraId="30F9E211" w14:textId="2D756090" w:rsidR="00821845" w:rsidRPr="00821845" w:rsidRDefault="00821845" w:rsidP="00821845">
      <w:pPr>
        <w:spacing w:line="240" w:lineRule="auto"/>
        <w:jc w:val="both"/>
        <w:rPr>
          <w:rFonts w:asciiTheme="majorHAnsi" w:hAnsiTheme="majorHAnsi"/>
        </w:rPr>
      </w:pPr>
      <w:r w:rsidRPr="00821845">
        <w:rPr>
          <w:rFonts w:asciiTheme="majorHAnsi" w:hAnsiTheme="majorHAnsi"/>
        </w:rPr>
        <w:t xml:space="preserve">Na podstawie </w:t>
      </w:r>
      <w:r>
        <w:t>§ 2</w:t>
      </w:r>
      <w:r>
        <w:rPr>
          <w:rFonts w:asciiTheme="majorHAnsi" w:hAnsiTheme="majorHAnsi"/>
        </w:rPr>
        <w:t xml:space="preserve">, pkt. 1, 2 </w:t>
      </w:r>
      <w:r w:rsidRPr="00821845">
        <w:rPr>
          <w:rFonts w:asciiTheme="majorHAnsi" w:hAnsiTheme="majorHAnsi"/>
        </w:rPr>
        <w:t xml:space="preserve">Zarządzenia Nr 48/2020 Rektora Uniwersytetu Kardynała Stefana Wyszyńskiego w Warszawie z dnia 16 lipca 2020 r. w sprawie określenia istotnych wymagań dotyczących wydawania czasopism naukowych w Uniwersytecie Kardynała Stefana Wyszyńskiego w Warszawie, Rada Dyscypliny Naukowej Filozofia UKSW uchwala, co następuje: </w:t>
      </w:r>
    </w:p>
    <w:p w14:paraId="446EC6CD" w14:textId="4DF0D1C6" w:rsidR="00821845" w:rsidRDefault="00821845" w:rsidP="00E667C0">
      <w:pPr>
        <w:spacing w:line="240" w:lineRule="auto"/>
        <w:rPr>
          <w:rFonts w:asciiTheme="majorHAnsi" w:hAnsiTheme="majorHAnsi"/>
        </w:rPr>
      </w:pPr>
    </w:p>
    <w:p w14:paraId="2AAC72FF" w14:textId="77777777" w:rsidR="00821845" w:rsidRPr="00821845" w:rsidRDefault="00821845" w:rsidP="00E667C0">
      <w:pPr>
        <w:spacing w:line="240" w:lineRule="auto"/>
        <w:rPr>
          <w:rFonts w:asciiTheme="majorHAnsi" w:hAnsiTheme="majorHAnsi"/>
        </w:rPr>
      </w:pPr>
    </w:p>
    <w:p w14:paraId="2E9DD04A" w14:textId="77777777" w:rsidR="00821845" w:rsidRPr="00821845" w:rsidRDefault="00821845" w:rsidP="00821845">
      <w:pPr>
        <w:spacing w:line="240" w:lineRule="auto"/>
        <w:jc w:val="center"/>
        <w:rPr>
          <w:rFonts w:asciiTheme="majorHAnsi" w:hAnsiTheme="majorHAnsi"/>
        </w:rPr>
      </w:pPr>
      <w:r w:rsidRPr="00821845">
        <w:rPr>
          <w:rFonts w:asciiTheme="majorHAnsi" w:hAnsiTheme="majorHAnsi"/>
        </w:rPr>
        <w:t>§ 1</w:t>
      </w:r>
    </w:p>
    <w:p w14:paraId="48CB7ABB" w14:textId="77777777" w:rsidR="00821845" w:rsidRPr="00821845" w:rsidRDefault="00821845" w:rsidP="00821845">
      <w:pPr>
        <w:spacing w:line="240" w:lineRule="auto"/>
        <w:jc w:val="center"/>
        <w:rPr>
          <w:rFonts w:asciiTheme="majorHAnsi" w:hAnsiTheme="majorHAnsi"/>
        </w:rPr>
      </w:pPr>
    </w:p>
    <w:p w14:paraId="50A4B447" w14:textId="34C460DA" w:rsidR="00E667C0" w:rsidRPr="00821845" w:rsidRDefault="00821845" w:rsidP="00821845">
      <w:pPr>
        <w:spacing w:line="240" w:lineRule="auto"/>
        <w:rPr>
          <w:rFonts w:asciiTheme="majorHAnsi" w:hAnsiTheme="majorHAnsi"/>
        </w:rPr>
      </w:pPr>
      <w:r w:rsidRPr="00821845">
        <w:rPr>
          <w:rFonts w:asciiTheme="majorHAnsi" w:hAnsiTheme="majorHAnsi"/>
        </w:rPr>
        <w:t>Rada Dyscypliny Filozofia UKSW wyraża pozy</w:t>
      </w:r>
      <w:r w:rsidRPr="00821845">
        <w:rPr>
          <w:rFonts w:asciiTheme="majorHAnsi" w:hAnsiTheme="majorHAnsi"/>
        </w:rPr>
        <w:t xml:space="preserve">tywną opinię na temat regulaminu czasopisma naukowego </w:t>
      </w:r>
      <w:r w:rsidRPr="00821845">
        <w:rPr>
          <w:rFonts w:asciiTheme="majorHAnsi" w:hAnsiTheme="majorHAnsi"/>
        </w:rPr>
        <w:t xml:space="preserve">a „Studia </w:t>
      </w:r>
      <w:proofErr w:type="spellStart"/>
      <w:r w:rsidRPr="00821845">
        <w:rPr>
          <w:rFonts w:asciiTheme="majorHAnsi" w:hAnsiTheme="majorHAnsi"/>
        </w:rPr>
        <w:t>Ecologiae</w:t>
      </w:r>
      <w:proofErr w:type="spellEnd"/>
      <w:r w:rsidRPr="00821845">
        <w:rPr>
          <w:rFonts w:asciiTheme="majorHAnsi" w:hAnsiTheme="majorHAnsi"/>
        </w:rPr>
        <w:t xml:space="preserve"> et </w:t>
      </w:r>
      <w:proofErr w:type="spellStart"/>
      <w:r w:rsidRPr="00821845">
        <w:rPr>
          <w:rFonts w:asciiTheme="majorHAnsi" w:hAnsiTheme="majorHAnsi"/>
        </w:rPr>
        <w:t>Bioethicae</w:t>
      </w:r>
      <w:proofErr w:type="spellEnd"/>
      <w:r w:rsidRPr="00821845">
        <w:rPr>
          <w:rFonts w:asciiTheme="majorHAnsi" w:hAnsiTheme="majorHAnsi"/>
        </w:rPr>
        <w:t>”</w:t>
      </w:r>
      <w:r>
        <w:rPr>
          <w:rFonts w:asciiTheme="majorHAnsi" w:hAnsiTheme="majorHAnsi"/>
        </w:rPr>
        <w:t>.</w:t>
      </w:r>
    </w:p>
    <w:p w14:paraId="4FFB84B1" w14:textId="7F1E558F" w:rsidR="00821845" w:rsidRPr="00821845" w:rsidRDefault="00821845" w:rsidP="00821845">
      <w:pPr>
        <w:spacing w:line="240" w:lineRule="auto"/>
        <w:rPr>
          <w:rFonts w:asciiTheme="majorHAnsi" w:hAnsiTheme="majorHAnsi"/>
        </w:rPr>
      </w:pPr>
    </w:p>
    <w:p w14:paraId="419FB26B" w14:textId="3B384505" w:rsidR="00821845" w:rsidRDefault="00821845" w:rsidP="00821845">
      <w:pPr>
        <w:spacing w:line="240" w:lineRule="auto"/>
        <w:rPr>
          <w:rFonts w:asciiTheme="majorHAnsi" w:hAnsiTheme="majorHAnsi"/>
        </w:rPr>
      </w:pPr>
    </w:p>
    <w:p w14:paraId="6B01B2E1" w14:textId="77777777" w:rsidR="00821845" w:rsidRPr="00821845" w:rsidRDefault="00821845" w:rsidP="00821845">
      <w:pPr>
        <w:spacing w:line="240" w:lineRule="auto"/>
        <w:rPr>
          <w:rFonts w:asciiTheme="majorHAnsi" w:hAnsiTheme="majorHAnsi"/>
        </w:rPr>
      </w:pPr>
    </w:p>
    <w:p w14:paraId="171541B3" w14:textId="4D3A456C" w:rsidR="00821845" w:rsidRPr="00821845" w:rsidRDefault="00821845" w:rsidP="00821845">
      <w:pPr>
        <w:spacing w:line="240" w:lineRule="auto"/>
        <w:jc w:val="center"/>
        <w:rPr>
          <w:rFonts w:asciiTheme="majorHAnsi" w:hAnsiTheme="majorHAnsi"/>
        </w:rPr>
      </w:pPr>
      <w:r w:rsidRPr="00821845">
        <w:rPr>
          <w:rFonts w:asciiTheme="majorHAnsi" w:hAnsiTheme="majorHAnsi"/>
        </w:rPr>
        <w:t xml:space="preserve">§ </w:t>
      </w:r>
      <w:r w:rsidRPr="00821845">
        <w:rPr>
          <w:rFonts w:asciiTheme="majorHAnsi" w:hAnsiTheme="majorHAnsi"/>
        </w:rPr>
        <w:t>2</w:t>
      </w:r>
    </w:p>
    <w:p w14:paraId="4F860E29" w14:textId="64DA1123" w:rsidR="00821845" w:rsidRPr="00821845" w:rsidRDefault="00821845" w:rsidP="00821845">
      <w:pPr>
        <w:spacing w:line="240" w:lineRule="auto"/>
        <w:jc w:val="center"/>
        <w:rPr>
          <w:rFonts w:asciiTheme="majorHAnsi" w:hAnsiTheme="majorHAnsi"/>
        </w:rPr>
      </w:pPr>
    </w:p>
    <w:p w14:paraId="79359154" w14:textId="6CB651B1" w:rsidR="00821845" w:rsidRPr="00821845" w:rsidRDefault="00821845" w:rsidP="00821845">
      <w:pPr>
        <w:spacing w:line="240" w:lineRule="auto"/>
        <w:jc w:val="center"/>
        <w:rPr>
          <w:rFonts w:asciiTheme="majorHAnsi" w:hAnsiTheme="majorHAnsi"/>
          <w:szCs w:val="24"/>
        </w:rPr>
      </w:pPr>
      <w:r w:rsidRPr="00821845">
        <w:rPr>
          <w:rFonts w:asciiTheme="majorHAnsi" w:hAnsiTheme="majorHAnsi"/>
        </w:rPr>
        <w:t>Uchwała wchodzi w życie z dniem podjęcia.</w:t>
      </w:r>
    </w:p>
    <w:p w14:paraId="59A4D63E" w14:textId="77777777" w:rsidR="00E667C0" w:rsidRPr="00821845" w:rsidRDefault="00E667C0" w:rsidP="00E667C0">
      <w:pPr>
        <w:spacing w:line="240" w:lineRule="auto"/>
        <w:rPr>
          <w:rFonts w:asciiTheme="majorHAnsi" w:hAnsiTheme="majorHAnsi"/>
          <w:szCs w:val="24"/>
        </w:rPr>
      </w:pPr>
    </w:p>
    <w:p w14:paraId="23BBE92F" w14:textId="4A059A37" w:rsidR="00E667C0" w:rsidRDefault="00E667C0" w:rsidP="00E667C0">
      <w:pPr>
        <w:spacing w:line="240" w:lineRule="auto"/>
        <w:rPr>
          <w:rFonts w:asciiTheme="majorHAnsi" w:hAnsiTheme="majorHAnsi"/>
          <w:szCs w:val="24"/>
        </w:rPr>
      </w:pPr>
    </w:p>
    <w:p w14:paraId="53FA088B" w14:textId="3A26B129" w:rsidR="00821845" w:rsidRDefault="00821845" w:rsidP="00E667C0">
      <w:pPr>
        <w:spacing w:line="240" w:lineRule="auto"/>
        <w:rPr>
          <w:rFonts w:asciiTheme="majorHAnsi" w:hAnsiTheme="majorHAnsi"/>
          <w:szCs w:val="24"/>
        </w:rPr>
      </w:pPr>
    </w:p>
    <w:p w14:paraId="7967449D" w14:textId="77777777" w:rsidR="00821845" w:rsidRPr="00821845" w:rsidRDefault="00821845" w:rsidP="00E667C0">
      <w:pPr>
        <w:spacing w:line="240" w:lineRule="auto"/>
        <w:rPr>
          <w:rFonts w:asciiTheme="majorHAnsi" w:hAnsiTheme="majorHAnsi"/>
          <w:szCs w:val="24"/>
        </w:rPr>
      </w:pPr>
    </w:p>
    <w:p w14:paraId="7AED6FAF" w14:textId="77777777" w:rsidR="00E667C0" w:rsidRPr="00821845" w:rsidRDefault="00E667C0" w:rsidP="00E667C0">
      <w:pPr>
        <w:tabs>
          <w:tab w:val="left" w:pos="3281"/>
        </w:tabs>
        <w:spacing w:line="240" w:lineRule="auto"/>
        <w:ind w:firstLine="60"/>
        <w:jc w:val="both"/>
        <w:rPr>
          <w:rFonts w:asciiTheme="majorHAnsi" w:hAnsiTheme="majorHAns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67C0" w:rsidRPr="00821845" w14:paraId="2118B0AB" w14:textId="77777777" w:rsidTr="00546DC1">
        <w:tc>
          <w:tcPr>
            <w:tcW w:w="4606" w:type="dxa"/>
            <w:shd w:val="clear" w:color="auto" w:fill="auto"/>
          </w:tcPr>
          <w:p w14:paraId="01E294F3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821845">
              <w:rPr>
                <w:rFonts w:asciiTheme="majorHAnsi" w:hAnsiTheme="majorHAnsi"/>
                <w:szCs w:val="24"/>
              </w:rPr>
              <w:t>dr Michał Piekarski</w:t>
            </w:r>
          </w:p>
          <w:p w14:paraId="6C78D1DE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72181634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821845">
              <w:rPr>
                <w:rFonts w:asciiTheme="majorHAnsi" w:hAnsiTheme="majorHAnsi"/>
                <w:szCs w:val="24"/>
              </w:rPr>
              <w:t>prof. ucz. dr hab. Ryszard Sadowski</w:t>
            </w:r>
          </w:p>
        </w:tc>
      </w:tr>
      <w:tr w:rsidR="00E667C0" w:rsidRPr="00821845" w14:paraId="1FF33134" w14:textId="77777777" w:rsidTr="00546DC1">
        <w:tc>
          <w:tcPr>
            <w:tcW w:w="4606" w:type="dxa"/>
            <w:shd w:val="clear" w:color="auto" w:fill="auto"/>
          </w:tcPr>
          <w:p w14:paraId="4B3E59A0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821845">
              <w:rPr>
                <w:rFonts w:asciiTheme="majorHAnsi" w:hAnsiTheme="majorHAnsi"/>
                <w:szCs w:val="24"/>
              </w:rPr>
              <w:t>Sekretarz</w:t>
            </w:r>
          </w:p>
        </w:tc>
        <w:tc>
          <w:tcPr>
            <w:tcW w:w="4606" w:type="dxa"/>
            <w:shd w:val="clear" w:color="auto" w:fill="auto"/>
          </w:tcPr>
          <w:p w14:paraId="3201303C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821845">
              <w:rPr>
                <w:rFonts w:asciiTheme="majorHAnsi" w:hAnsiTheme="majorHAnsi"/>
                <w:szCs w:val="24"/>
              </w:rPr>
              <w:t>Przewodniczący</w:t>
            </w:r>
          </w:p>
          <w:p w14:paraId="72A430DB" w14:textId="77777777" w:rsidR="00E667C0" w:rsidRPr="00821845" w:rsidRDefault="00E667C0" w:rsidP="00546DC1">
            <w:pPr>
              <w:spacing w:line="240" w:lineRule="auto"/>
              <w:jc w:val="center"/>
              <w:rPr>
                <w:rFonts w:asciiTheme="majorHAnsi" w:hAnsiTheme="majorHAnsi"/>
                <w:szCs w:val="24"/>
              </w:rPr>
            </w:pPr>
            <w:r w:rsidRPr="00821845">
              <w:rPr>
                <w:rFonts w:asciiTheme="majorHAnsi" w:hAnsiTheme="majorHAnsi"/>
                <w:szCs w:val="24"/>
              </w:rPr>
              <w:t xml:space="preserve">Rady Dyscypliny Naukowej </w:t>
            </w:r>
            <w:r w:rsidRPr="00821845">
              <w:rPr>
                <w:rFonts w:asciiTheme="majorHAnsi" w:hAnsiTheme="majorHAnsi"/>
                <w:i/>
                <w:iCs/>
                <w:szCs w:val="24"/>
              </w:rPr>
              <w:t>Filozofia</w:t>
            </w:r>
            <w:r w:rsidRPr="00821845">
              <w:rPr>
                <w:rFonts w:asciiTheme="majorHAnsi" w:hAnsiTheme="majorHAnsi"/>
                <w:szCs w:val="24"/>
              </w:rPr>
              <w:t xml:space="preserve"> UKSW</w:t>
            </w:r>
          </w:p>
        </w:tc>
      </w:tr>
    </w:tbl>
    <w:p w14:paraId="5717B31E" w14:textId="546A0041" w:rsidR="000A5C32" w:rsidRPr="00821845" w:rsidRDefault="000A5C32" w:rsidP="00E667C0">
      <w:pPr>
        <w:tabs>
          <w:tab w:val="left" w:pos="6350"/>
          <w:tab w:val="right" w:pos="9354"/>
        </w:tabs>
        <w:rPr>
          <w:rFonts w:asciiTheme="majorHAnsi" w:hAnsiTheme="majorHAnsi"/>
          <w:szCs w:val="24"/>
        </w:rPr>
      </w:pPr>
    </w:p>
    <w:sectPr w:rsidR="000A5C32" w:rsidRPr="00821845" w:rsidSect="00644A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5828E" w14:textId="77777777" w:rsidR="00A776F5" w:rsidRDefault="00A776F5" w:rsidP="001C34EF">
      <w:r>
        <w:separator/>
      </w:r>
    </w:p>
  </w:endnote>
  <w:endnote w:type="continuationSeparator" w:id="0">
    <w:p w14:paraId="482C0690" w14:textId="77777777" w:rsidR="00A776F5" w:rsidRDefault="00A776F5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A5D31" w14:textId="77777777" w:rsidR="00557046" w:rsidRPr="00BA057C" w:rsidRDefault="00557046" w:rsidP="00BA057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proofErr w:type="spellStart"/>
    <w:r w:rsidRPr="002775FC">
      <w:rPr>
        <w:rFonts w:asciiTheme="minorHAnsi" w:hAnsiTheme="minorHAnsi"/>
        <w:color w:val="0F296B"/>
        <w:sz w:val="14"/>
        <w:szCs w:val="14"/>
      </w:rPr>
      <w:t>Dewajtis</w:t>
    </w:r>
    <w:proofErr w:type="spellEnd"/>
    <w:r w:rsidRPr="002775FC">
      <w:rPr>
        <w:rFonts w:asciiTheme="minorHAnsi" w:hAnsiTheme="minorHAnsi"/>
        <w:color w:val="0F296B"/>
        <w:sz w:val="14"/>
        <w:szCs w:val="14"/>
      </w:rPr>
      <w:t xml:space="preserve"> 5, 01-815 Warszawa</w:t>
    </w:r>
    <w:r w:rsidRPr="002775FC">
      <w:rPr>
        <w:rFonts w:asciiTheme="minorHAnsi" w:hAnsiTheme="minorHAnsi"/>
        <w:color w:val="0F296B"/>
        <w:sz w:val="14"/>
        <w:szCs w:val="14"/>
      </w:rPr>
      <w:tab/>
      <w:t>NIP: 525-00-12-946</w:t>
    </w:r>
    <w:r w:rsidRPr="002775FC">
      <w:rPr>
        <w:rFonts w:asciiTheme="minorHAnsi" w:hAnsiTheme="minorHAnsi"/>
        <w:color w:val="0F296B"/>
        <w:sz w:val="14"/>
        <w:szCs w:val="14"/>
      </w:rPr>
      <w:tab/>
      <w:t>Santander Bank Polska</w:t>
    </w:r>
    <w:r>
      <w:rPr>
        <w:rFonts w:asciiTheme="minorHAnsi" w:hAnsiTheme="minorHAnsi"/>
        <w:color w:val="0F296B"/>
        <w:sz w:val="14"/>
        <w:szCs w:val="14"/>
      </w:rPr>
      <w:t xml:space="preserve">                                                           </w:t>
    </w:r>
    <w:r w:rsidRPr="002775FC">
      <w:rPr>
        <w:rFonts w:asciiTheme="minorHAnsi" w:hAnsiTheme="minorHAnsi"/>
        <w:b/>
        <w:color w:val="586FA4"/>
        <w:sz w:val="16"/>
        <w:szCs w:val="16"/>
      </w:rPr>
      <w:t>www.uksw.edu.pl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tel. centrala: +48 22 561 88 52</w:t>
    </w:r>
    <w:r w:rsidRPr="002775FC">
      <w:rPr>
        <w:rFonts w:asciiTheme="minorHAnsi" w:hAnsiTheme="minorHAnsi"/>
        <w:color w:val="0F296B"/>
        <w:sz w:val="14"/>
        <w:szCs w:val="14"/>
      </w:rPr>
      <w:tab/>
      <w:t>REGON: 000001956</w:t>
    </w:r>
    <w:r w:rsidRPr="002775FC">
      <w:rPr>
        <w:rFonts w:asciiTheme="minorHAnsi" w:hAnsiTheme="minorHAnsi"/>
        <w:color w:val="0F296B"/>
        <w:sz w:val="14"/>
        <w:szCs w:val="14"/>
      </w:rPr>
      <w:tab/>
      <w:t>87 1090 2851 0000 0001 2031 4629</w:t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50E39" w14:textId="34E5D380" w:rsidR="00557046" w:rsidRPr="00C933C5" w:rsidRDefault="00557046" w:rsidP="00C933C5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  <w:r w:rsidRPr="002775FC">
      <w:rPr>
        <w:rFonts w:asciiTheme="minorHAnsi" w:hAnsiTheme="minorHAnsi"/>
        <w:color w:val="0F296B"/>
        <w:sz w:val="14"/>
        <w:szCs w:val="14"/>
      </w:rPr>
      <w:t xml:space="preserve">ul. </w:t>
    </w:r>
    <w:r>
      <w:rPr>
        <w:rFonts w:asciiTheme="minorHAnsi" w:hAnsiTheme="minorHAnsi"/>
        <w:color w:val="0F296B"/>
        <w:sz w:val="14"/>
        <w:szCs w:val="14"/>
      </w:rPr>
      <w:t>Wóycickiego 1/3</w:t>
    </w:r>
    <w:r w:rsidRPr="002775FC">
      <w:rPr>
        <w:rFonts w:asciiTheme="minorHAnsi" w:hAnsiTheme="minorHAnsi"/>
        <w:color w:val="0F296B"/>
        <w:sz w:val="14"/>
        <w:szCs w:val="14"/>
      </w:rPr>
      <w:tab/>
      <w:t xml:space="preserve">tel.: +48 </w:t>
    </w:r>
    <w:r w:rsidR="00D02409" w:rsidRPr="00D02409">
      <w:rPr>
        <w:rFonts w:asciiTheme="minorHAnsi" w:hAnsiTheme="minorHAnsi"/>
        <w:color w:val="0F296B"/>
        <w:sz w:val="14"/>
        <w:szCs w:val="14"/>
      </w:rPr>
      <w:t>22 569 96 75,</w:t>
    </w:r>
    <w:r>
      <w:rPr>
        <w:rFonts w:asciiTheme="minorHAnsi" w:hAnsiTheme="minorHAnsi"/>
        <w:color w:val="0F296B"/>
        <w:sz w:val="14"/>
        <w:szCs w:val="14"/>
      </w:rPr>
      <w:tab/>
      <w:t xml:space="preserve">                                                                               </w:t>
    </w:r>
    <w:r w:rsidR="00D35825">
      <w:rPr>
        <w:rFonts w:asciiTheme="minorHAnsi" w:hAnsiTheme="minorHAnsi"/>
        <w:color w:val="0F296B"/>
        <w:sz w:val="14"/>
        <w:szCs w:val="14"/>
      </w:rPr>
      <w:t xml:space="preserve"> </w:t>
    </w:r>
    <w:r>
      <w:rPr>
        <w:rFonts w:asciiTheme="minorHAnsi" w:hAnsiTheme="minorHAnsi"/>
        <w:color w:val="0F296B"/>
        <w:sz w:val="14"/>
        <w:szCs w:val="14"/>
      </w:rPr>
      <w:t xml:space="preserve">        </w:t>
    </w:r>
    <w:r w:rsidRPr="00D35825">
      <w:rPr>
        <w:rFonts w:asciiTheme="minorHAnsi" w:hAnsiTheme="minorHAnsi"/>
        <w:b/>
        <w:color w:val="228933"/>
        <w:sz w:val="16"/>
        <w:szCs w:val="16"/>
      </w:rPr>
      <w:t>www.wfch.uksw.edu.pl</w:t>
    </w:r>
    <w:r>
      <w:rPr>
        <w:rFonts w:asciiTheme="minorHAnsi" w:hAnsiTheme="minorHAnsi"/>
        <w:b/>
        <w:color w:val="586FA4"/>
        <w:sz w:val="16"/>
        <w:szCs w:val="16"/>
      </w:rPr>
      <w:br/>
    </w:r>
    <w:r w:rsidRPr="002775FC">
      <w:rPr>
        <w:rFonts w:asciiTheme="minorHAnsi" w:hAnsiTheme="minorHAnsi"/>
        <w:color w:val="0F296B"/>
        <w:sz w:val="14"/>
        <w:szCs w:val="14"/>
      </w:rPr>
      <w:t>01-</w:t>
    </w:r>
    <w:r>
      <w:rPr>
        <w:rFonts w:asciiTheme="minorHAnsi" w:hAnsiTheme="minorHAnsi"/>
        <w:color w:val="0F296B"/>
        <w:sz w:val="14"/>
        <w:szCs w:val="14"/>
      </w:rPr>
      <w:t>938</w:t>
    </w:r>
    <w:r w:rsidRPr="002775FC">
      <w:rPr>
        <w:rFonts w:asciiTheme="minorHAnsi" w:hAnsiTheme="minorHAnsi"/>
        <w:color w:val="0F296B"/>
        <w:sz w:val="14"/>
        <w:szCs w:val="14"/>
      </w:rPr>
      <w:t xml:space="preserve"> Warszawa</w:t>
    </w:r>
    <w:r w:rsidRPr="002775FC">
      <w:rPr>
        <w:rFonts w:asciiTheme="minorHAnsi" w:hAnsiTheme="minorHAnsi"/>
        <w:color w:val="0F296B"/>
        <w:sz w:val="14"/>
        <w:szCs w:val="14"/>
      </w:rPr>
      <w:tab/>
    </w:r>
    <w:r>
      <w:rPr>
        <w:rFonts w:asciiTheme="minorHAnsi" w:hAnsiTheme="minorHAnsi"/>
        <w:color w:val="0F296B"/>
        <w:sz w:val="14"/>
        <w:szCs w:val="14"/>
      </w:rPr>
      <w:t>e-mail:</w:t>
    </w:r>
    <w:r w:rsidRPr="002775FC">
      <w:rPr>
        <w:rFonts w:asciiTheme="minorHAnsi" w:hAnsiTheme="minorHAnsi"/>
        <w:color w:val="0F296B"/>
        <w:sz w:val="14"/>
        <w:szCs w:val="14"/>
      </w:rPr>
      <w:t xml:space="preserve"> </w:t>
    </w:r>
    <w:r w:rsidR="00D02409">
      <w:rPr>
        <w:rFonts w:asciiTheme="minorHAnsi" w:hAnsiTheme="minorHAnsi"/>
        <w:color w:val="0F296B"/>
        <w:sz w:val="14"/>
        <w:szCs w:val="14"/>
      </w:rPr>
      <w:t>sd</w:t>
    </w:r>
    <w:r>
      <w:rPr>
        <w:rFonts w:asciiTheme="minorHAnsi" w:hAnsiTheme="minorHAnsi"/>
        <w:color w:val="0F296B"/>
        <w:sz w:val="14"/>
        <w:szCs w:val="14"/>
      </w:rPr>
      <w:t>@uksw.edu.pl</w:t>
    </w:r>
    <w:r w:rsidRPr="002775FC">
      <w:rPr>
        <w:rFonts w:asciiTheme="minorHAnsi" w:hAnsiTheme="minorHAnsi"/>
        <w:color w:val="0F296B"/>
        <w:sz w:val="14"/>
        <w:szCs w:val="14"/>
      </w:rPr>
      <w:tab/>
    </w:r>
    <w:r w:rsidRPr="002775FC">
      <w:rPr>
        <w:rFonts w:asciiTheme="minorHAnsi" w:hAnsiTheme="minorHAnsi"/>
        <w:color w:val="0F296B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219C6" w14:textId="77777777" w:rsidR="00A776F5" w:rsidRDefault="00A776F5" w:rsidP="001C34EF">
      <w:r>
        <w:separator/>
      </w:r>
    </w:p>
  </w:footnote>
  <w:footnote w:type="continuationSeparator" w:id="0">
    <w:p w14:paraId="65738DA2" w14:textId="77777777" w:rsidR="00A776F5" w:rsidRDefault="00A776F5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82C00" w14:textId="77777777" w:rsidR="00557046" w:rsidRPr="00594561" w:rsidRDefault="00557046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3E4666F0" wp14:editId="2DE7D54A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65460" w14:textId="77777777" w:rsidR="00557046" w:rsidRPr="00F7201A" w:rsidRDefault="00557046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4666F0" id="Prostokąt 3" o:spid="_x0000_s1026" style="position:absolute;margin-left:1pt;margin-top:-29.2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k76wEAAKcDAAAOAAAAZHJzL2Uyb0RvYy54bWysU9uO0zAQfUfiHyy/06SXhSVqulrtqghp&#10;gUoLHzB1nMbaxGPGbpPlnT/jwxg7bSnwhnixMh77+JwzJ8uboWvFQZM3aEs5neRSaKuwMnZXyi+f&#10;16+upfABbAUtWl3KZ+3lzerli2XvCj3DBttKk2AQ64velbIJwRVZ5lWjO/ATdNpys0bqIHBJu6wi&#10;6Bm9a7NZnr/OeqTKESrtPe/ej025Svh1rVX4VNdeB9GWkrmFtFJat3HNVksodgSuMepIA/6BRQfG&#10;8qNnqHsIIPZk/oLqjCL0WIeJwi7DujZKJw2sZpr/oeaxAaeTFjbHu7NN/v/Bqo+HDQlTlfJKCgsd&#10;j2jDBAM+/fgexDz60ztf8LFHt6Go0LsHVE9eWLxrwO70LRH2jYaKWU3j+ey3C7HwfFVs+w9YMTzs&#10;Ayarhpq6CMgmiCFN5Pk8ET0EoXhzPl+wLVIobs3zxXWeJpZBcbrsyId3GjsRP0pJPPAEDocHHyIZ&#10;KE5H4lsW16ZtTyQjr1FfGLbDUeoWq2emSzhmhbPNHw3SNyl6zkkp/dc9kJaifW9Z8tvpYhGDlYrF&#10;1ZsZF3TZ2V52wCqGKqUKJMVY3IUxjntHZtfwW9MkwLtbNmptkoho4sjraC+nIWk7JjfG7bJOp379&#10;X6ufAAAA//8DAFBLAwQUAAYACAAAACEA+lJs0N4AAAAIAQAADwAAAGRycy9kb3ducmV2LnhtbEyP&#10;wU7DMBBE70j8g7VIXFDrpEqjEuJUCAkOcCKQuxsvSZR4HWK3NX/PcqLH2VnNvCn30U7ihIsfHClI&#10;1wkIpNaZgToFnx/Pqx0IHzQZPTlCBT/oYV9dX5W6MO5M73iqQyc4hHyhFfQhzIWUvu3Rar92MxJ7&#10;X26xOrBcOmkWfeZwO8lNkuTS6oG4odczPvXYjvXRKmhi8xrHIb83491L/d29pUndNErd3sTHBxAB&#10;Y/h/hj98RoeKmQ7uSMaLScGGlwQFq+0uA8H+NstBHPiQJhnIqpSXA6pfAAAA//8DAFBLAQItABQA&#10;BgAIAAAAIQC2gziS/gAAAOEBAAATAAAAAAAAAAAAAAAAAAAAAABbQ29udGVudF9UeXBlc10ueG1s&#10;UEsBAi0AFAAGAAgAAAAhADj9If/WAAAAlAEAAAsAAAAAAAAAAAAAAAAALwEAAF9yZWxzLy5yZWxz&#10;UEsBAi0AFAAGAAgAAAAhAGHTaTvrAQAApwMAAA4AAAAAAAAAAAAAAAAALgIAAGRycy9lMm9Eb2Mu&#10;eG1sUEsBAi0AFAAGAAgAAAAhAPpSbNDeAAAACAEAAA8AAAAAAAAAAAAAAAAARQQAAGRycy9kb3du&#10;cmV2LnhtbFBLBQYAAAAABAAEAPMAAABQBQAAAAA=&#10;" o:allowincell="f" filled="f" stroked="f">
              <v:textbox style="mso-fit-shape-to-text:t">
                <w:txbxContent>
                  <w:p w14:paraId="5BF65460" w14:textId="77777777" w:rsidR="00557046" w:rsidRPr="00F7201A" w:rsidRDefault="00557046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b/>
        <w:color w:val="707173"/>
        <w:sz w:val="18"/>
        <w:szCs w:val="1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FF27" w14:textId="77777777" w:rsidR="00557046" w:rsidRDefault="00557046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  <w:r>
      <w:rPr>
        <w:b/>
        <w:noProof/>
        <w:color w:val="707173"/>
        <w:sz w:val="18"/>
        <w:szCs w:val="18"/>
        <w:lang w:val="en-US" w:eastAsia="en-US"/>
      </w:rPr>
      <w:drawing>
        <wp:anchor distT="0" distB="0" distL="114300" distR="114300" simplePos="0" relativeHeight="251672576" behindDoc="1" locked="0" layoutInCell="1" allowOverlap="1" wp14:anchorId="31EE3207" wp14:editId="1A020E9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3800" cy="13030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SW paperA4 header2WF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030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F7094" w14:textId="77777777" w:rsidR="00557046" w:rsidRDefault="00557046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14:paraId="14CECFCF" w14:textId="77777777" w:rsidR="00557046" w:rsidRDefault="00557046" w:rsidP="00852566">
    <w:pPr>
      <w:pStyle w:val="Nagwek"/>
      <w:spacing w:before="80" w:line="240" w:lineRule="auto"/>
      <w:ind w:right="-87"/>
      <w:rPr>
        <w:b/>
        <w:color w:val="707173"/>
        <w:sz w:val="18"/>
        <w:szCs w:val="18"/>
      </w:rPr>
    </w:pPr>
  </w:p>
  <w:p w14:paraId="5D06FD35" w14:textId="6C75CEEA" w:rsidR="00557046" w:rsidRPr="00F90EC1" w:rsidRDefault="00557046" w:rsidP="00F7201A">
    <w:pPr>
      <w:pStyle w:val="Nagwek"/>
      <w:tabs>
        <w:tab w:val="left" w:pos="2410"/>
      </w:tabs>
      <w:spacing w:before="80" w:line="240" w:lineRule="auto"/>
      <w:ind w:left="426" w:right="-87"/>
      <w:rPr>
        <w:b/>
        <w:color w:val="0F296B"/>
        <w:sz w:val="20"/>
      </w:rPr>
    </w:pPr>
    <w:r>
      <w:rPr>
        <w:b/>
        <w:color w:val="707173"/>
        <w:sz w:val="20"/>
      </w:rPr>
      <w:t xml:space="preserve">  </w:t>
    </w:r>
    <w:r w:rsidR="00187020">
      <w:rPr>
        <w:b/>
        <w:color w:val="0F296B"/>
        <w:sz w:val="20"/>
      </w:rPr>
      <w:t>Rada Dyscypliny Filozofii</w:t>
    </w:r>
  </w:p>
  <w:p w14:paraId="702CBF41" w14:textId="77777777" w:rsidR="00557046" w:rsidRDefault="00557046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7FB21B1E" w14:textId="77777777" w:rsidR="00557046" w:rsidRDefault="00557046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5A432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5644"/>
    <w:multiLevelType w:val="hybridMultilevel"/>
    <w:tmpl w:val="52C49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5F1C"/>
    <w:multiLevelType w:val="hybridMultilevel"/>
    <w:tmpl w:val="0CF80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7CA8"/>
    <w:multiLevelType w:val="hybridMultilevel"/>
    <w:tmpl w:val="06C4E2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C436B"/>
    <w:multiLevelType w:val="hybridMultilevel"/>
    <w:tmpl w:val="28F83106"/>
    <w:lvl w:ilvl="0" w:tplc="9C866E5C">
      <w:start w:val="2002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27E4C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F18E9"/>
    <w:multiLevelType w:val="hybridMultilevel"/>
    <w:tmpl w:val="409C1D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65442"/>
    <w:multiLevelType w:val="hybridMultilevel"/>
    <w:tmpl w:val="44503A2E"/>
    <w:lvl w:ilvl="0" w:tplc="64C699F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12300"/>
    <w:multiLevelType w:val="hybridMultilevel"/>
    <w:tmpl w:val="D378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50A2"/>
    <w:multiLevelType w:val="hybridMultilevel"/>
    <w:tmpl w:val="8FFAD3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05935"/>
    <w:multiLevelType w:val="hybridMultilevel"/>
    <w:tmpl w:val="69DA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93109"/>
    <w:multiLevelType w:val="hybridMultilevel"/>
    <w:tmpl w:val="D8F4934C"/>
    <w:lvl w:ilvl="0" w:tplc="8C7A9A6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F5B50"/>
    <w:multiLevelType w:val="hybridMultilevel"/>
    <w:tmpl w:val="C6BE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8360C"/>
    <w:multiLevelType w:val="hybridMultilevel"/>
    <w:tmpl w:val="5A8E6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F3780"/>
    <w:multiLevelType w:val="hybridMultilevel"/>
    <w:tmpl w:val="D3785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403E3"/>
    <w:multiLevelType w:val="hybridMultilevel"/>
    <w:tmpl w:val="69DA4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E125C"/>
    <w:multiLevelType w:val="hybridMultilevel"/>
    <w:tmpl w:val="1CB6F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F31F6"/>
    <w:multiLevelType w:val="hybridMultilevel"/>
    <w:tmpl w:val="E2F69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32ADB"/>
    <w:multiLevelType w:val="hybridMultilevel"/>
    <w:tmpl w:val="FCB2E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F4AFF"/>
    <w:multiLevelType w:val="hybridMultilevel"/>
    <w:tmpl w:val="A468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E1379"/>
    <w:multiLevelType w:val="hybridMultilevel"/>
    <w:tmpl w:val="4EB006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30907C86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3"/>
  </w:num>
  <w:num w:numId="5">
    <w:abstractNumId w:val="2"/>
  </w:num>
  <w:num w:numId="6">
    <w:abstractNumId w:val="17"/>
  </w:num>
  <w:num w:numId="7">
    <w:abstractNumId w:val="4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12"/>
  </w:num>
  <w:num w:numId="13">
    <w:abstractNumId w:val="15"/>
  </w:num>
  <w:num w:numId="14">
    <w:abstractNumId w:val="16"/>
  </w:num>
  <w:num w:numId="15">
    <w:abstractNumId w:val="13"/>
  </w:num>
  <w:num w:numId="16">
    <w:abstractNumId w:val="7"/>
  </w:num>
  <w:num w:numId="17">
    <w:abstractNumId w:val="6"/>
  </w:num>
  <w:num w:numId="18">
    <w:abstractNumId w:val="14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20"/>
    <w:rsid w:val="0008105C"/>
    <w:rsid w:val="00090C9A"/>
    <w:rsid w:val="000A5C32"/>
    <w:rsid w:val="000B0363"/>
    <w:rsid w:val="000D2170"/>
    <w:rsid w:val="000D7921"/>
    <w:rsid w:val="000E07E4"/>
    <w:rsid w:val="000F7864"/>
    <w:rsid w:val="00117E3F"/>
    <w:rsid w:val="001438A9"/>
    <w:rsid w:val="001466ED"/>
    <w:rsid w:val="00155744"/>
    <w:rsid w:val="001635DA"/>
    <w:rsid w:val="00165190"/>
    <w:rsid w:val="00187020"/>
    <w:rsid w:val="00187676"/>
    <w:rsid w:val="001958E7"/>
    <w:rsid w:val="001B145B"/>
    <w:rsid w:val="001C34EF"/>
    <w:rsid w:val="001D47CD"/>
    <w:rsid w:val="001E701F"/>
    <w:rsid w:val="001F134E"/>
    <w:rsid w:val="001F4E0A"/>
    <w:rsid w:val="00201969"/>
    <w:rsid w:val="002044EE"/>
    <w:rsid w:val="0021661E"/>
    <w:rsid w:val="00216BEF"/>
    <w:rsid w:val="0022282C"/>
    <w:rsid w:val="002337B1"/>
    <w:rsid w:val="00251DD8"/>
    <w:rsid w:val="0026084F"/>
    <w:rsid w:val="0026143A"/>
    <w:rsid w:val="0026419B"/>
    <w:rsid w:val="00275F87"/>
    <w:rsid w:val="002775FC"/>
    <w:rsid w:val="00292E22"/>
    <w:rsid w:val="0029799C"/>
    <w:rsid w:val="002B3BD4"/>
    <w:rsid w:val="002C4F88"/>
    <w:rsid w:val="002C7FA7"/>
    <w:rsid w:val="002D4E13"/>
    <w:rsid w:val="002F024E"/>
    <w:rsid w:val="00310207"/>
    <w:rsid w:val="003225ED"/>
    <w:rsid w:val="00326E12"/>
    <w:rsid w:val="00377856"/>
    <w:rsid w:val="00397691"/>
    <w:rsid w:val="003D626C"/>
    <w:rsid w:val="003F1A82"/>
    <w:rsid w:val="003F55CA"/>
    <w:rsid w:val="004021AA"/>
    <w:rsid w:val="00420E34"/>
    <w:rsid w:val="00427DC2"/>
    <w:rsid w:val="00430E0F"/>
    <w:rsid w:val="004577B1"/>
    <w:rsid w:val="004632C3"/>
    <w:rsid w:val="00465137"/>
    <w:rsid w:val="00467752"/>
    <w:rsid w:val="00470044"/>
    <w:rsid w:val="004716FE"/>
    <w:rsid w:val="004810E2"/>
    <w:rsid w:val="004940C0"/>
    <w:rsid w:val="004C4BB8"/>
    <w:rsid w:val="004E2DA0"/>
    <w:rsid w:val="004F358F"/>
    <w:rsid w:val="0050101B"/>
    <w:rsid w:val="00505C61"/>
    <w:rsid w:val="005106F7"/>
    <w:rsid w:val="00511CAB"/>
    <w:rsid w:val="00515967"/>
    <w:rsid w:val="005173FD"/>
    <w:rsid w:val="00546318"/>
    <w:rsid w:val="00550EFA"/>
    <w:rsid w:val="00557046"/>
    <w:rsid w:val="0056539E"/>
    <w:rsid w:val="00576C79"/>
    <w:rsid w:val="00594561"/>
    <w:rsid w:val="005B0AD0"/>
    <w:rsid w:val="005B16F1"/>
    <w:rsid w:val="005B261F"/>
    <w:rsid w:val="005D4466"/>
    <w:rsid w:val="005E3CE9"/>
    <w:rsid w:val="005F4726"/>
    <w:rsid w:val="006115B1"/>
    <w:rsid w:val="006162D5"/>
    <w:rsid w:val="006240AE"/>
    <w:rsid w:val="006266EB"/>
    <w:rsid w:val="00626AA2"/>
    <w:rsid w:val="006328E8"/>
    <w:rsid w:val="006363B3"/>
    <w:rsid w:val="00644AEE"/>
    <w:rsid w:val="0065132A"/>
    <w:rsid w:val="00664167"/>
    <w:rsid w:val="006666C4"/>
    <w:rsid w:val="00667987"/>
    <w:rsid w:val="0068172F"/>
    <w:rsid w:val="006931A4"/>
    <w:rsid w:val="006E1431"/>
    <w:rsid w:val="006E524D"/>
    <w:rsid w:val="007108E7"/>
    <w:rsid w:val="00732FA9"/>
    <w:rsid w:val="00747EAB"/>
    <w:rsid w:val="0075070B"/>
    <w:rsid w:val="0076629E"/>
    <w:rsid w:val="0077281E"/>
    <w:rsid w:val="00774990"/>
    <w:rsid w:val="00780ACE"/>
    <w:rsid w:val="00784195"/>
    <w:rsid w:val="007B1419"/>
    <w:rsid w:val="007B424D"/>
    <w:rsid w:val="007C1EA3"/>
    <w:rsid w:val="007D07C8"/>
    <w:rsid w:val="007D17C0"/>
    <w:rsid w:val="007D5A89"/>
    <w:rsid w:val="007E1162"/>
    <w:rsid w:val="007E2073"/>
    <w:rsid w:val="007E7FDF"/>
    <w:rsid w:val="007F6017"/>
    <w:rsid w:val="00801D01"/>
    <w:rsid w:val="0080211A"/>
    <w:rsid w:val="00802B99"/>
    <w:rsid w:val="00806760"/>
    <w:rsid w:val="00813289"/>
    <w:rsid w:val="00814137"/>
    <w:rsid w:val="00820E05"/>
    <w:rsid w:val="00821845"/>
    <w:rsid w:val="008279D1"/>
    <w:rsid w:val="00834C1C"/>
    <w:rsid w:val="00852566"/>
    <w:rsid w:val="008651A4"/>
    <w:rsid w:val="00865629"/>
    <w:rsid w:val="00873F38"/>
    <w:rsid w:val="00892470"/>
    <w:rsid w:val="0089687B"/>
    <w:rsid w:val="008C0569"/>
    <w:rsid w:val="008C4B2F"/>
    <w:rsid w:val="008D3512"/>
    <w:rsid w:val="009038E1"/>
    <w:rsid w:val="009067E9"/>
    <w:rsid w:val="009315AF"/>
    <w:rsid w:val="00933400"/>
    <w:rsid w:val="00940340"/>
    <w:rsid w:val="0094034A"/>
    <w:rsid w:val="009419ED"/>
    <w:rsid w:val="00942E60"/>
    <w:rsid w:val="009438B8"/>
    <w:rsid w:val="009515F2"/>
    <w:rsid w:val="00951BB2"/>
    <w:rsid w:val="009737EA"/>
    <w:rsid w:val="009B15C4"/>
    <w:rsid w:val="009B68FE"/>
    <w:rsid w:val="009D428D"/>
    <w:rsid w:val="009D57F1"/>
    <w:rsid w:val="009E0001"/>
    <w:rsid w:val="00A018CE"/>
    <w:rsid w:val="00A01A14"/>
    <w:rsid w:val="00A050AE"/>
    <w:rsid w:val="00A367BB"/>
    <w:rsid w:val="00A50975"/>
    <w:rsid w:val="00A545F7"/>
    <w:rsid w:val="00A57F64"/>
    <w:rsid w:val="00A64968"/>
    <w:rsid w:val="00A773B9"/>
    <w:rsid w:val="00A776F5"/>
    <w:rsid w:val="00A876E9"/>
    <w:rsid w:val="00A92017"/>
    <w:rsid w:val="00AB6B6D"/>
    <w:rsid w:val="00AE53B2"/>
    <w:rsid w:val="00AF2D04"/>
    <w:rsid w:val="00B05924"/>
    <w:rsid w:val="00B2218E"/>
    <w:rsid w:val="00B22910"/>
    <w:rsid w:val="00B46723"/>
    <w:rsid w:val="00B87A82"/>
    <w:rsid w:val="00B925D4"/>
    <w:rsid w:val="00BA057C"/>
    <w:rsid w:val="00BA0EFD"/>
    <w:rsid w:val="00BA411D"/>
    <w:rsid w:val="00BC157A"/>
    <w:rsid w:val="00BC469E"/>
    <w:rsid w:val="00BE2796"/>
    <w:rsid w:val="00BF7071"/>
    <w:rsid w:val="00C0323B"/>
    <w:rsid w:val="00C110B5"/>
    <w:rsid w:val="00C13189"/>
    <w:rsid w:val="00C26FF8"/>
    <w:rsid w:val="00C52D07"/>
    <w:rsid w:val="00C54B2C"/>
    <w:rsid w:val="00C7273F"/>
    <w:rsid w:val="00C77EFC"/>
    <w:rsid w:val="00C8082B"/>
    <w:rsid w:val="00C86712"/>
    <w:rsid w:val="00C932F1"/>
    <w:rsid w:val="00C933C5"/>
    <w:rsid w:val="00C94ECD"/>
    <w:rsid w:val="00CA490B"/>
    <w:rsid w:val="00CB06D0"/>
    <w:rsid w:val="00CD3253"/>
    <w:rsid w:val="00CD51E5"/>
    <w:rsid w:val="00CD6CFF"/>
    <w:rsid w:val="00CE6355"/>
    <w:rsid w:val="00D02409"/>
    <w:rsid w:val="00D10066"/>
    <w:rsid w:val="00D35825"/>
    <w:rsid w:val="00D37E13"/>
    <w:rsid w:val="00D65113"/>
    <w:rsid w:val="00D66360"/>
    <w:rsid w:val="00D7079A"/>
    <w:rsid w:val="00D746B0"/>
    <w:rsid w:val="00D7544D"/>
    <w:rsid w:val="00D76CCA"/>
    <w:rsid w:val="00D81682"/>
    <w:rsid w:val="00D95676"/>
    <w:rsid w:val="00D97847"/>
    <w:rsid w:val="00DB5AA1"/>
    <w:rsid w:val="00E003EE"/>
    <w:rsid w:val="00E11C06"/>
    <w:rsid w:val="00E32833"/>
    <w:rsid w:val="00E370B5"/>
    <w:rsid w:val="00E46560"/>
    <w:rsid w:val="00E667C0"/>
    <w:rsid w:val="00E7122E"/>
    <w:rsid w:val="00E76AA3"/>
    <w:rsid w:val="00E82CB6"/>
    <w:rsid w:val="00E82F04"/>
    <w:rsid w:val="00E86BD6"/>
    <w:rsid w:val="00E940C0"/>
    <w:rsid w:val="00EC1921"/>
    <w:rsid w:val="00EC1B1D"/>
    <w:rsid w:val="00ED0763"/>
    <w:rsid w:val="00ED3256"/>
    <w:rsid w:val="00EE3C29"/>
    <w:rsid w:val="00EE5A51"/>
    <w:rsid w:val="00EF1024"/>
    <w:rsid w:val="00EF27D1"/>
    <w:rsid w:val="00F06FCF"/>
    <w:rsid w:val="00F21DDC"/>
    <w:rsid w:val="00F25996"/>
    <w:rsid w:val="00F26883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832B6"/>
    <w:rsid w:val="00F90EC1"/>
    <w:rsid w:val="00F9345E"/>
    <w:rsid w:val="00FA3BF8"/>
    <w:rsid w:val="00FA6978"/>
    <w:rsid w:val="00FC250D"/>
    <w:rsid w:val="00FC37F6"/>
    <w:rsid w:val="00FC6450"/>
    <w:rsid w:val="00FC65D1"/>
    <w:rsid w:val="00FD3C37"/>
    <w:rsid w:val="00FD6AAB"/>
    <w:rsid w:val="00FD71FC"/>
    <w:rsid w:val="00FF1745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2D1FA"/>
  <w15:docId w15:val="{0F58C444-A5F1-C84C-BBE5-964C523D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21845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  <w:style w:type="paragraph" w:styleId="Akapitzlist">
    <w:name w:val="List Paragraph"/>
    <w:basedOn w:val="Normalny"/>
    <w:uiPriority w:val="34"/>
    <w:qFormat/>
    <w:rsid w:val="009D42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5C32"/>
    <w:rPr>
      <w:color w:val="0000FF"/>
      <w:u w:val="single"/>
    </w:rPr>
  </w:style>
  <w:style w:type="character" w:customStyle="1" w:styleId="product-ryt-detail">
    <w:name w:val="product-ryt-detail"/>
    <w:basedOn w:val="Domylnaczcionkaakapitu"/>
    <w:rsid w:val="000A5C32"/>
  </w:style>
  <w:style w:type="character" w:styleId="Pogrubienie">
    <w:name w:val="Strong"/>
    <w:uiPriority w:val="22"/>
    <w:qFormat/>
    <w:rsid w:val="000A5C32"/>
    <w:rPr>
      <w:b/>
      <w:bCs w:val="0"/>
    </w:rPr>
  </w:style>
  <w:style w:type="paragraph" w:styleId="Listapunktowana">
    <w:name w:val="List Bullet"/>
    <w:basedOn w:val="Normalny"/>
    <w:uiPriority w:val="99"/>
    <w:unhideWhenUsed/>
    <w:rsid w:val="00E667C0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9D83-173E-4A73-B9A5-7434AD98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Bała</dc:creator>
  <cp:keywords/>
  <dc:description/>
  <cp:lastModifiedBy>Magdalena Płotka</cp:lastModifiedBy>
  <cp:revision>2</cp:revision>
  <cp:lastPrinted>2014-06-04T11:37:00Z</cp:lastPrinted>
  <dcterms:created xsi:type="dcterms:W3CDTF">2020-11-23T09:15:00Z</dcterms:created>
  <dcterms:modified xsi:type="dcterms:W3CDTF">2020-11-23T09:15:00Z</dcterms:modified>
  <cp:category/>
</cp:coreProperties>
</file>