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FA0B1" w14:textId="62F0EF36" w:rsidR="00B97B68" w:rsidRDefault="00B97B68" w:rsidP="009872D3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4D1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C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14:paraId="0464323F" w14:textId="5DF93786" w:rsidR="00B97B68" w:rsidRDefault="00B97B68" w:rsidP="009872D3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UCZELNI UNIWERSYTETU KARDYNAŁA STEFANA WYSZYŃSKIEGO W WARSZAWIE</w:t>
      </w:r>
    </w:p>
    <w:p w14:paraId="3CD3E58C" w14:textId="756E0A17" w:rsidR="00B97B68" w:rsidRDefault="00B97B68" w:rsidP="009872D3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934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9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187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D6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1871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9D6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542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roku</w:t>
      </w:r>
    </w:p>
    <w:p w14:paraId="128DE411" w14:textId="0DF139D2" w:rsidR="00B97B68" w:rsidRPr="00B97B68" w:rsidRDefault="00B97B68" w:rsidP="009872D3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9D69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rekomendacji dla Rektora Uniwersytetu </w:t>
      </w:r>
      <w:r w:rsidR="00765B82" w:rsidRPr="00765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Kardynała Stefana Wyszyńskiego w Warszawie</w:t>
      </w:r>
    </w:p>
    <w:p w14:paraId="40B87687" w14:textId="2937426E" w:rsidR="004C005A" w:rsidRPr="00036598" w:rsidRDefault="00B97D50" w:rsidP="00C25F88">
      <w:pPr>
        <w:tabs>
          <w:tab w:val="left" w:pos="727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CB7160C" w14:textId="3BC06A6E" w:rsidR="004C005A" w:rsidRPr="004103CE" w:rsidRDefault="004C005A" w:rsidP="00410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C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672FE" w:rsidRPr="004103CE">
        <w:rPr>
          <w:rFonts w:ascii="Times New Roman" w:hAnsi="Times New Roman" w:cs="Times New Roman"/>
          <w:sz w:val="24"/>
          <w:szCs w:val="24"/>
        </w:rPr>
        <w:t>§ 32 ust. 5</w:t>
      </w:r>
      <w:r w:rsidR="00C672FE">
        <w:rPr>
          <w:rFonts w:ascii="Times New Roman" w:hAnsi="Times New Roman" w:cs="Times New Roman"/>
          <w:sz w:val="24"/>
          <w:szCs w:val="24"/>
        </w:rPr>
        <w:t xml:space="preserve"> </w:t>
      </w:r>
      <w:r w:rsidR="00C672FE" w:rsidRPr="004103CE">
        <w:rPr>
          <w:rFonts w:ascii="Times New Roman" w:hAnsi="Times New Roman" w:cs="Times New Roman"/>
          <w:sz w:val="24"/>
          <w:szCs w:val="24"/>
        </w:rPr>
        <w:t>Uchwała Nr 127/2019 Senatu Uniwersytetu Kardynała Stefana Wyszyńskiego w Warszawie z dnia 27 czerwca 2019 r. w sprawie uchwalenia Statutu Uniwersytetu Kardynała Stefana Wyszyńskiego w Warszawie</w:t>
      </w:r>
      <w:r w:rsidR="00C672FE">
        <w:rPr>
          <w:rFonts w:ascii="Times New Roman" w:hAnsi="Times New Roman" w:cs="Times New Roman"/>
          <w:sz w:val="24"/>
          <w:szCs w:val="24"/>
        </w:rPr>
        <w:t>,</w:t>
      </w:r>
      <w:r w:rsidR="00406A11" w:rsidRPr="004103CE">
        <w:rPr>
          <w:rFonts w:ascii="Times New Roman" w:hAnsi="Times New Roman" w:cs="Times New Roman"/>
          <w:sz w:val="24"/>
          <w:szCs w:val="24"/>
        </w:rPr>
        <w:t xml:space="preserve"> </w:t>
      </w:r>
      <w:r w:rsidRPr="004103CE">
        <w:rPr>
          <w:rFonts w:ascii="Times New Roman" w:hAnsi="Times New Roman" w:cs="Times New Roman"/>
          <w:sz w:val="24"/>
          <w:szCs w:val="24"/>
        </w:rPr>
        <w:t>uchwala się</w:t>
      </w:r>
      <w:r w:rsidR="00765B82" w:rsidRPr="004103CE">
        <w:rPr>
          <w:rFonts w:ascii="Times New Roman" w:hAnsi="Times New Roman" w:cs="Times New Roman"/>
          <w:sz w:val="24"/>
          <w:szCs w:val="24"/>
        </w:rPr>
        <w:t>, co następuje:</w:t>
      </w:r>
    </w:p>
    <w:p w14:paraId="69F1AA2B" w14:textId="77777777" w:rsidR="004D1871" w:rsidRDefault="004D1871" w:rsidP="00C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332B17" w14:textId="17512370" w:rsidR="00FA2B10" w:rsidRDefault="00765B82" w:rsidP="00C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7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EC94E11" w14:textId="77777777" w:rsidR="00162026" w:rsidRDefault="00162026" w:rsidP="00C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3A04C418" w14:textId="06695AB3" w:rsidR="009D69E8" w:rsidRDefault="009D69E8" w:rsidP="009D6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Uczelni rekomenduje Rektorowi UKSW:</w:t>
      </w:r>
    </w:p>
    <w:p w14:paraId="63E3A428" w14:textId="090676ED" w:rsidR="009D69E8" w:rsidRDefault="004D1871" w:rsidP="004103C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odpowiedzi na rekomendację Rady Uczelni z 20 września br. w sprawie </w:t>
      </w:r>
      <w:r w:rsidR="00A906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rzygotowania</w:t>
      </w:r>
      <w:r w:rsidR="009D69E8" w:rsidRPr="004103CE">
        <w:rPr>
          <w:rFonts w:ascii="Times New Roman" w:hAnsi="Times New Roman" w:cs="Times New Roman"/>
          <w:sz w:val="24"/>
          <w:szCs w:val="24"/>
        </w:rPr>
        <w:t xml:space="preserve"> symulacji dla poszczególnych instytutów, w których będą ewaluowane dyscypliny naukowe i przedstawienie planowanych działań mających na celu przygotowanie</w:t>
      </w:r>
      <w:r w:rsidR="009D69E8">
        <w:rPr>
          <w:rFonts w:ascii="Times New Roman" w:hAnsi="Times New Roman" w:cs="Times New Roman"/>
          <w:sz w:val="24"/>
          <w:szCs w:val="24"/>
        </w:rPr>
        <w:t xml:space="preserve"> Uczelni</w:t>
      </w:r>
      <w:r w:rsidR="009D69E8" w:rsidRPr="004103CE">
        <w:rPr>
          <w:rFonts w:ascii="Times New Roman" w:hAnsi="Times New Roman" w:cs="Times New Roman"/>
          <w:sz w:val="24"/>
          <w:szCs w:val="24"/>
        </w:rPr>
        <w:t xml:space="preserve"> do ewaluacji.  </w:t>
      </w:r>
    </w:p>
    <w:p w14:paraId="5C7FA865" w14:textId="77777777" w:rsidR="004D1871" w:rsidRDefault="004D1871" w:rsidP="009D69E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projektu Regulaminu organizacyjnego, o który Rada wnioskowała 19 czerwca 2019 r. </w:t>
      </w:r>
    </w:p>
    <w:p w14:paraId="2597792A" w14:textId="41DE875C" w:rsidR="004D1871" w:rsidRPr="004D1871" w:rsidRDefault="004D1871" w:rsidP="004D1871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71C8C" w14:textId="7168862E" w:rsidR="00FA2B10" w:rsidRPr="004D1871" w:rsidRDefault="00765B82" w:rsidP="004D1871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8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256D7A8B" w14:textId="41A06AA1" w:rsidR="00FA2B10" w:rsidRDefault="007C0E3B" w:rsidP="007C0E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FA2B10" w:rsidRPr="00B97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A2B10" w:rsidRPr="00B97B6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z dniem uchwalenia.</w:t>
      </w:r>
    </w:p>
    <w:p w14:paraId="42277CC7" w14:textId="77777777" w:rsidR="004D1871" w:rsidRPr="00B97B68" w:rsidRDefault="004D1871" w:rsidP="007C0E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204B5" w14:textId="5A0E3344" w:rsidR="00420C2C" w:rsidRPr="00036598" w:rsidRDefault="00420C2C" w:rsidP="009872D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7A113176" w14:textId="13CB18FD" w:rsidR="00420C2C" w:rsidRPr="00420C2C" w:rsidRDefault="00420C2C" w:rsidP="009872D3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20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Prof. dr hab. </w:t>
      </w:r>
      <w:r w:rsidR="00BD26D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n. med. </w:t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Robert </w:t>
      </w:r>
      <w:proofErr w:type="spellStart"/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Rejdak</w:t>
      </w:r>
      <w:proofErr w:type="spellEnd"/>
    </w:p>
    <w:p w14:paraId="32588DEE" w14:textId="2AB39F95" w:rsidR="006E0FCD" w:rsidRPr="00B97B68" w:rsidRDefault="00420C2C" w:rsidP="007C0E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>Przewodniczący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Rady Uczelni</w:t>
      </w:r>
      <w:r w:rsidRPr="00420C2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sectPr w:rsidR="006E0FCD" w:rsidRPr="00B97B68" w:rsidSect="007C0E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DC9E4" w16cid:durableId="20B86440"/>
  <w16cid:commentId w16cid:paraId="564A0EF1" w16cid:durableId="20B8C1DD"/>
  <w16cid:commentId w16cid:paraId="3DD7F8D5" w16cid:durableId="20B864AE"/>
  <w16cid:commentId w16cid:paraId="333D2307" w16cid:durableId="20B8C3B4"/>
  <w16cid:commentId w16cid:paraId="2F3166A3" w16cid:durableId="20B8C3BE"/>
  <w16cid:commentId w16cid:paraId="003F5A2D" w16cid:durableId="20B8C4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53"/>
    <w:multiLevelType w:val="multilevel"/>
    <w:tmpl w:val="767E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408AA"/>
    <w:multiLevelType w:val="multilevel"/>
    <w:tmpl w:val="29C8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069B8"/>
    <w:multiLevelType w:val="hybridMultilevel"/>
    <w:tmpl w:val="C262C22E"/>
    <w:lvl w:ilvl="0" w:tplc="D8A031A6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D67AB"/>
    <w:multiLevelType w:val="multilevel"/>
    <w:tmpl w:val="B940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D78D2"/>
    <w:multiLevelType w:val="multilevel"/>
    <w:tmpl w:val="A4DA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01A4"/>
    <w:multiLevelType w:val="multilevel"/>
    <w:tmpl w:val="3E5E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3EE7"/>
    <w:multiLevelType w:val="multilevel"/>
    <w:tmpl w:val="29C8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C10B5"/>
    <w:multiLevelType w:val="hybridMultilevel"/>
    <w:tmpl w:val="69FA0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0716F"/>
    <w:multiLevelType w:val="multilevel"/>
    <w:tmpl w:val="0FB0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F77644"/>
    <w:multiLevelType w:val="multilevel"/>
    <w:tmpl w:val="A20C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36852"/>
    <w:multiLevelType w:val="multilevel"/>
    <w:tmpl w:val="DF9A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374600"/>
    <w:multiLevelType w:val="hybridMultilevel"/>
    <w:tmpl w:val="BC0C9F80"/>
    <w:lvl w:ilvl="0" w:tplc="7616B4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54036"/>
    <w:multiLevelType w:val="hybridMultilevel"/>
    <w:tmpl w:val="B2C26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22"/>
    <w:rsid w:val="0002502D"/>
    <w:rsid w:val="00036598"/>
    <w:rsid w:val="000439A0"/>
    <w:rsid w:val="00063FAD"/>
    <w:rsid w:val="00134F23"/>
    <w:rsid w:val="00162026"/>
    <w:rsid w:val="001B1151"/>
    <w:rsid w:val="001E462A"/>
    <w:rsid w:val="001E6E17"/>
    <w:rsid w:val="00230A69"/>
    <w:rsid w:val="00253FAA"/>
    <w:rsid w:val="002A2B1D"/>
    <w:rsid w:val="002E3004"/>
    <w:rsid w:val="002F50DD"/>
    <w:rsid w:val="0031213D"/>
    <w:rsid w:val="00406A11"/>
    <w:rsid w:val="004103CE"/>
    <w:rsid w:val="0041658F"/>
    <w:rsid w:val="00420C2C"/>
    <w:rsid w:val="00494810"/>
    <w:rsid w:val="004C005A"/>
    <w:rsid w:val="004C78F2"/>
    <w:rsid w:val="004D1871"/>
    <w:rsid w:val="006453AB"/>
    <w:rsid w:val="00654356"/>
    <w:rsid w:val="006A272D"/>
    <w:rsid w:val="006A530A"/>
    <w:rsid w:val="006A7F24"/>
    <w:rsid w:val="006D0C43"/>
    <w:rsid w:val="006E0FCD"/>
    <w:rsid w:val="006E1A78"/>
    <w:rsid w:val="006F0FCC"/>
    <w:rsid w:val="006F7552"/>
    <w:rsid w:val="00713FFB"/>
    <w:rsid w:val="007166B8"/>
    <w:rsid w:val="00765059"/>
    <w:rsid w:val="00765B82"/>
    <w:rsid w:val="007A671F"/>
    <w:rsid w:val="007C0E3B"/>
    <w:rsid w:val="008B6D74"/>
    <w:rsid w:val="008D6916"/>
    <w:rsid w:val="008F330B"/>
    <w:rsid w:val="00934542"/>
    <w:rsid w:val="009872D3"/>
    <w:rsid w:val="009D69E8"/>
    <w:rsid w:val="009E6D25"/>
    <w:rsid w:val="00A02140"/>
    <w:rsid w:val="00A12B5B"/>
    <w:rsid w:val="00A2110A"/>
    <w:rsid w:val="00A87CE2"/>
    <w:rsid w:val="00A906B5"/>
    <w:rsid w:val="00AD6650"/>
    <w:rsid w:val="00B07F5B"/>
    <w:rsid w:val="00B446AE"/>
    <w:rsid w:val="00B97B68"/>
    <w:rsid w:val="00B97D50"/>
    <w:rsid w:val="00BA04B2"/>
    <w:rsid w:val="00BD26DD"/>
    <w:rsid w:val="00C25F88"/>
    <w:rsid w:val="00C27E29"/>
    <w:rsid w:val="00C609D1"/>
    <w:rsid w:val="00C615B0"/>
    <w:rsid w:val="00C672FE"/>
    <w:rsid w:val="00CB5E63"/>
    <w:rsid w:val="00CB71F9"/>
    <w:rsid w:val="00CF07EF"/>
    <w:rsid w:val="00D12AF7"/>
    <w:rsid w:val="00D2067A"/>
    <w:rsid w:val="00D50DE3"/>
    <w:rsid w:val="00D87122"/>
    <w:rsid w:val="00D92F05"/>
    <w:rsid w:val="00DB2470"/>
    <w:rsid w:val="00DC31AD"/>
    <w:rsid w:val="00E11013"/>
    <w:rsid w:val="00E12240"/>
    <w:rsid w:val="00E4166C"/>
    <w:rsid w:val="00EA77DE"/>
    <w:rsid w:val="00ED23FC"/>
    <w:rsid w:val="00EE7DBB"/>
    <w:rsid w:val="00F04A94"/>
    <w:rsid w:val="00F52C18"/>
    <w:rsid w:val="00F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F935"/>
  <w15:chartTrackingRefBased/>
  <w15:docId w15:val="{47B57ABB-4DCA-49DE-B2CE-F193B48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7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7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71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7122"/>
    <w:rPr>
      <w:color w:val="0000FF"/>
      <w:u w:val="single"/>
    </w:rPr>
  </w:style>
  <w:style w:type="paragraph" w:customStyle="1" w:styleId="sekcja">
    <w:name w:val="sekcja"/>
    <w:basedOn w:val="Normalny"/>
    <w:rsid w:val="00D8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CC"/>
    <w:rPr>
      <w:b/>
      <w:bCs/>
      <w:sz w:val="20"/>
      <w:szCs w:val="20"/>
    </w:rPr>
  </w:style>
  <w:style w:type="paragraph" w:customStyle="1" w:styleId="Default">
    <w:name w:val="Default"/>
    <w:rsid w:val="00134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3F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A77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Zbarachewicz</dc:creator>
  <cp:keywords/>
  <dc:description/>
  <cp:lastModifiedBy>Beata Zbarachewicz</cp:lastModifiedBy>
  <cp:revision>3</cp:revision>
  <dcterms:created xsi:type="dcterms:W3CDTF">2019-10-29T14:42:00Z</dcterms:created>
  <dcterms:modified xsi:type="dcterms:W3CDTF">2019-10-29T14:42:00Z</dcterms:modified>
</cp:coreProperties>
</file>