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BD3" w:rsidRPr="00EF77D4" w:rsidRDefault="002F0BD3" w:rsidP="007337DB">
      <w:pPr>
        <w:spacing w:line="360" w:lineRule="auto"/>
        <w:ind w:left="709"/>
        <w:jc w:val="center"/>
        <w:rPr>
          <w:b/>
        </w:rPr>
      </w:pPr>
      <w:r w:rsidRPr="00EF77D4">
        <w:rPr>
          <w:b/>
        </w:rPr>
        <w:t xml:space="preserve">Uchwała Nr </w:t>
      </w:r>
      <w:r w:rsidR="003B455C">
        <w:rPr>
          <w:b/>
        </w:rPr>
        <w:t>4</w:t>
      </w:r>
      <w:r w:rsidRPr="00EF77D4">
        <w:rPr>
          <w:b/>
        </w:rPr>
        <w:t>/201</w:t>
      </w:r>
      <w:r w:rsidR="00180F4B">
        <w:rPr>
          <w:b/>
        </w:rPr>
        <w:t>9</w:t>
      </w:r>
    </w:p>
    <w:p w:rsidR="00EF77D4" w:rsidRPr="00EF77D4" w:rsidRDefault="00131116" w:rsidP="007337DB">
      <w:pPr>
        <w:spacing w:line="360" w:lineRule="auto"/>
        <w:ind w:left="709"/>
        <w:jc w:val="center"/>
        <w:rPr>
          <w:b/>
        </w:rPr>
      </w:pPr>
      <w:r>
        <w:rPr>
          <w:b/>
        </w:rPr>
        <w:t>Rady Uczelni</w:t>
      </w:r>
      <w:r w:rsidR="00EF77D4" w:rsidRPr="00EF77D4">
        <w:rPr>
          <w:b/>
        </w:rPr>
        <w:t xml:space="preserve"> Uniwersytetu Kardynała Stefana Wyszyńskiego w Warszawie </w:t>
      </w:r>
    </w:p>
    <w:p w:rsidR="00EF77D4" w:rsidRPr="00695877" w:rsidRDefault="00EF77D4" w:rsidP="007337DB">
      <w:pPr>
        <w:spacing w:line="360" w:lineRule="auto"/>
        <w:ind w:left="709"/>
        <w:jc w:val="center"/>
      </w:pPr>
      <w:r w:rsidRPr="00695877">
        <w:t xml:space="preserve">z dnia </w:t>
      </w:r>
      <w:r w:rsidR="003B455C" w:rsidRPr="00695877">
        <w:t xml:space="preserve">25 </w:t>
      </w:r>
      <w:r w:rsidR="00180F4B" w:rsidRPr="00695877">
        <w:t>października  2019</w:t>
      </w:r>
      <w:r w:rsidRPr="00695877">
        <w:t>r.</w:t>
      </w:r>
    </w:p>
    <w:p w:rsidR="002F0BD3" w:rsidRPr="007F4E04" w:rsidRDefault="00EF77D4" w:rsidP="007F4E04">
      <w:pPr>
        <w:spacing w:line="360" w:lineRule="auto"/>
        <w:ind w:left="709"/>
        <w:jc w:val="center"/>
        <w:rPr>
          <w:b/>
        </w:rPr>
      </w:pPr>
      <w:r w:rsidRPr="00EF77D4">
        <w:rPr>
          <w:b/>
        </w:rPr>
        <w:t xml:space="preserve">w sprawie </w:t>
      </w:r>
      <w:r w:rsidR="00180F4B">
        <w:rPr>
          <w:b/>
        </w:rPr>
        <w:t xml:space="preserve">wyrażenia </w:t>
      </w:r>
      <w:r w:rsidR="00131116">
        <w:rPr>
          <w:b/>
        </w:rPr>
        <w:t>zgody</w:t>
      </w:r>
      <w:r w:rsidR="00180F4B">
        <w:rPr>
          <w:b/>
        </w:rPr>
        <w:t xml:space="preserve"> dotyczącej </w:t>
      </w:r>
      <w:r w:rsidR="00180F4B" w:rsidRPr="007F4E04">
        <w:rPr>
          <w:b/>
        </w:rPr>
        <w:t xml:space="preserve">zbycia </w:t>
      </w:r>
      <w:r w:rsidR="007F4E04" w:rsidRPr="007F4E04">
        <w:rPr>
          <w:b/>
        </w:rPr>
        <w:t>skarbowych papierów wartościowych – obligacji</w:t>
      </w:r>
    </w:p>
    <w:p w:rsidR="002F0BD3" w:rsidRDefault="002F0BD3" w:rsidP="00F10510">
      <w:pPr>
        <w:spacing w:line="360" w:lineRule="auto"/>
        <w:jc w:val="both"/>
      </w:pPr>
    </w:p>
    <w:p w:rsidR="002851D2" w:rsidRDefault="002851D2" w:rsidP="007337DB">
      <w:pPr>
        <w:spacing w:line="360" w:lineRule="auto"/>
        <w:ind w:left="709"/>
        <w:jc w:val="both"/>
      </w:pPr>
    </w:p>
    <w:p w:rsidR="002F0BD3" w:rsidRDefault="00082079" w:rsidP="007F4E04">
      <w:pPr>
        <w:spacing w:line="360" w:lineRule="auto"/>
        <w:ind w:left="709"/>
        <w:jc w:val="both"/>
      </w:pPr>
      <w:r>
        <w:t>Zgodnie</w:t>
      </w:r>
      <w:r w:rsidR="002F0BD3">
        <w:t xml:space="preserve"> z </w:t>
      </w:r>
      <w:r w:rsidR="00180F4B">
        <w:t xml:space="preserve"> art. 423 ust. 2 ustawy z dnia 20</w:t>
      </w:r>
      <w:r w:rsidR="002F0BD3">
        <w:t xml:space="preserve"> lipca 20</w:t>
      </w:r>
      <w:r w:rsidR="00180F4B">
        <w:t xml:space="preserve">18r. Prawo o szkolnictwie wyższym i nauce, art. 310 ust. 9 ustawy z dnia 3 lipca 2018 r. Przepisy wprowadzające ustawę  - Prawo o szkolnictwie wyższym i nauce, </w:t>
      </w:r>
      <w:r w:rsidR="002F0BD3">
        <w:t>uchwala się co następuje:</w:t>
      </w:r>
    </w:p>
    <w:p w:rsidR="00EF77D4" w:rsidRDefault="00EF77D4" w:rsidP="007337DB">
      <w:pPr>
        <w:spacing w:line="360" w:lineRule="auto"/>
        <w:ind w:left="709"/>
        <w:jc w:val="both"/>
      </w:pPr>
    </w:p>
    <w:p w:rsidR="002F0BD3" w:rsidRDefault="002F0BD3" w:rsidP="007337DB">
      <w:pPr>
        <w:spacing w:line="360" w:lineRule="auto"/>
        <w:ind w:left="709"/>
        <w:jc w:val="center"/>
      </w:pPr>
      <w:r>
        <w:t>§ 1.</w:t>
      </w:r>
    </w:p>
    <w:p w:rsidR="00EF77D4" w:rsidRDefault="00131116" w:rsidP="00F10510">
      <w:pPr>
        <w:pStyle w:val="Akapitzlist"/>
        <w:numPr>
          <w:ilvl w:val="0"/>
          <w:numId w:val="1"/>
        </w:numPr>
        <w:spacing w:line="360" w:lineRule="auto"/>
        <w:jc w:val="both"/>
      </w:pPr>
      <w:r>
        <w:t>Rada Uczelni</w:t>
      </w:r>
      <w:r w:rsidR="002851D2">
        <w:t xml:space="preserve"> </w:t>
      </w:r>
      <w:r w:rsidR="00180F4B">
        <w:t xml:space="preserve">wyraża </w:t>
      </w:r>
      <w:r>
        <w:t>zgodę</w:t>
      </w:r>
      <w:r w:rsidR="00180F4B">
        <w:t xml:space="preserve"> w sprawie zbycia skarbowych papierów wartościowych – obligacji </w:t>
      </w:r>
      <w:r w:rsidR="00F10510">
        <w:t>o wartości nominalnej</w:t>
      </w:r>
      <w:r w:rsidR="00180F4B">
        <w:t xml:space="preserve"> </w:t>
      </w:r>
      <w:r w:rsidR="00EE78C0">
        <w:t>28 725 000,</w:t>
      </w:r>
      <w:r w:rsidR="00F10510">
        <w:t>00 zł</w:t>
      </w:r>
      <w:r>
        <w:t xml:space="preserve">. </w:t>
      </w:r>
      <w:r w:rsidR="00F10510">
        <w:t xml:space="preserve">Zgodnie </w:t>
      </w:r>
      <w:r w:rsidR="00EE78C0">
        <w:t xml:space="preserve">z </w:t>
      </w:r>
      <w:r w:rsidR="00F10510">
        <w:t xml:space="preserve">art. 310 ust. 9 w/w ustawy środki uzyskane z tytułu skarbowych papierów wartościowych mogą być </w:t>
      </w:r>
      <w:r w:rsidR="00EE78C0">
        <w:t>przeznacz</w:t>
      </w:r>
      <w:r w:rsidR="00F10510">
        <w:t xml:space="preserve">one wyłącznie na </w:t>
      </w:r>
      <w:r w:rsidR="00EE78C0">
        <w:t>finansowanie nakładów na rzeczowe aktywa trwałe oraz wartości niematerialne i prawne w rozumieniu ustawy z dnia 29 września 1994 r o rachunkowości.</w:t>
      </w:r>
    </w:p>
    <w:p w:rsidR="004D0AEB" w:rsidRDefault="00EE78C0" w:rsidP="007F4E04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Pozyskane ze zbycia środki pieniężne zostaną przeznaczone na realizację </w:t>
      </w:r>
      <w:r w:rsidR="00482238">
        <w:t>inwestycji</w:t>
      </w:r>
      <w:r>
        <w:t>:</w:t>
      </w:r>
    </w:p>
    <w:p w:rsidR="00EE78C0" w:rsidRDefault="00EE78C0" w:rsidP="004D0AEB">
      <w:pPr>
        <w:autoSpaceDE w:val="0"/>
        <w:autoSpaceDN w:val="0"/>
        <w:adjustRightInd w:val="0"/>
        <w:spacing w:line="360" w:lineRule="auto"/>
        <w:ind w:left="1069"/>
        <w:jc w:val="both"/>
        <w:rPr>
          <w:rFonts w:ascii="Times-Bold" w:eastAsiaTheme="minorHAnsi" w:hAnsi="Times-Bold" w:cs="Times-Bold"/>
          <w:bCs/>
          <w:lang w:eastAsia="en-US"/>
        </w:rPr>
      </w:pPr>
      <w:r w:rsidRPr="00EE78C0">
        <w:t xml:space="preserve">- Uchwałą 124/2017 z dnia 22 listopada 2017r </w:t>
      </w:r>
      <w:r w:rsidRPr="00EE78C0">
        <w:rPr>
          <w:rFonts w:ascii="Times-Bold" w:eastAsiaTheme="minorHAnsi" w:hAnsi="Times-Bold" w:cs="Times-Bold"/>
          <w:bCs/>
          <w:lang w:eastAsia="en-US"/>
        </w:rPr>
        <w:t>sprawie wyra</w:t>
      </w:r>
      <w:r w:rsidR="004D0AEB">
        <w:rPr>
          <w:rFonts w:ascii="TimesNewRoman,Bold" w:eastAsiaTheme="minorHAnsi" w:hAnsi="TimesNewRoman,Bold" w:cs="TimesNewRoman,Bold"/>
          <w:bCs/>
          <w:lang w:eastAsia="en-US"/>
        </w:rPr>
        <w:t>ż</w:t>
      </w:r>
      <w:r w:rsidRPr="00EE78C0">
        <w:rPr>
          <w:rFonts w:ascii="Times-Bold" w:eastAsiaTheme="minorHAnsi" w:hAnsi="Times-Bold" w:cs="Times-Bold"/>
          <w:bCs/>
          <w:lang w:eastAsia="en-US"/>
        </w:rPr>
        <w:t>enia zgody na realizacj</w:t>
      </w:r>
      <w:r w:rsidRPr="00EE78C0">
        <w:rPr>
          <w:rFonts w:ascii="TimesNewRoman,Bold" w:eastAsiaTheme="minorHAnsi" w:hAnsi="TimesNewRoman,Bold" w:cs="TimesNewRoman,Bold"/>
          <w:bCs/>
          <w:lang w:eastAsia="en-US"/>
        </w:rPr>
        <w:t xml:space="preserve">ę </w:t>
      </w:r>
      <w:r w:rsidRPr="00EE78C0">
        <w:rPr>
          <w:rFonts w:ascii="Times-Bold" w:eastAsiaTheme="minorHAnsi" w:hAnsi="Times-Bold" w:cs="Times-Bold"/>
          <w:bCs/>
          <w:lang w:eastAsia="en-US"/>
        </w:rPr>
        <w:t>inwestycji pn.: „</w:t>
      </w:r>
      <w:proofErr w:type="spellStart"/>
      <w:r w:rsidRPr="00EE78C0">
        <w:rPr>
          <w:rFonts w:ascii="Times-Bold" w:eastAsiaTheme="minorHAnsi" w:hAnsi="Times-Bold" w:cs="Times-Bold"/>
          <w:bCs/>
          <w:lang w:eastAsia="en-US"/>
        </w:rPr>
        <w:t>Multidyscyplinarne</w:t>
      </w:r>
      <w:proofErr w:type="spellEnd"/>
      <w:r w:rsidRPr="00EE78C0">
        <w:rPr>
          <w:rFonts w:ascii="Times-Bold" w:eastAsiaTheme="minorHAnsi" w:hAnsi="Times-Bold" w:cs="Times-Bold"/>
          <w:bCs/>
          <w:lang w:eastAsia="en-US"/>
        </w:rPr>
        <w:t xml:space="preserve"> Centrum</w:t>
      </w:r>
      <w:r>
        <w:rPr>
          <w:rFonts w:ascii="Times-Bold" w:eastAsiaTheme="minorHAnsi" w:hAnsi="Times-Bold" w:cs="Times-Bold"/>
          <w:bCs/>
          <w:lang w:eastAsia="en-US"/>
        </w:rPr>
        <w:t xml:space="preserve"> </w:t>
      </w:r>
      <w:r w:rsidRPr="00EE78C0">
        <w:rPr>
          <w:rFonts w:ascii="Times-Bold" w:eastAsiaTheme="minorHAnsi" w:hAnsi="Times-Bold" w:cs="Times-Bold"/>
          <w:bCs/>
          <w:lang w:eastAsia="en-US"/>
        </w:rPr>
        <w:t>Badawcze Uniwersytetu Kardynała Stefana Wyszy</w:t>
      </w:r>
      <w:r w:rsidRPr="00EE78C0">
        <w:rPr>
          <w:rFonts w:ascii="TimesNewRoman,Bold" w:eastAsiaTheme="minorHAnsi" w:hAnsi="TimesNewRoman,Bold" w:cs="TimesNewRoman,Bold"/>
          <w:bCs/>
          <w:lang w:eastAsia="en-US"/>
        </w:rPr>
        <w:t>ń</w:t>
      </w:r>
      <w:r w:rsidRPr="00EE78C0">
        <w:rPr>
          <w:rFonts w:ascii="Times-Bold" w:eastAsiaTheme="minorHAnsi" w:hAnsi="Times-Bold" w:cs="Times-Bold"/>
          <w:bCs/>
          <w:lang w:eastAsia="en-US"/>
        </w:rPr>
        <w:t>skiego w Warszawie”</w:t>
      </w:r>
      <w:r>
        <w:rPr>
          <w:rFonts w:ascii="Times-Bold" w:eastAsiaTheme="minorHAnsi" w:hAnsi="Times-Bold" w:cs="Times-Bold"/>
          <w:bCs/>
          <w:lang w:eastAsia="en-US"/>
        </w:rPr>
        <w:t xml:space="preserve"> </w:t>
      </w:r>
      <w:r w:rsidRPr="00EE78C0">
        <w:rPr>
          <w:rFonts w:ascii="Times-Bold" w:eastAsiaTheme="minorHAnsi" w:hAnsi="Times-Bold" w:cs="Times-Bold"/>
          <w:bCs/>
          <w:lang w:eastAsia="en-US"/>
        </w:rPr>
        <w:t xml:space="preserve">przy ul. Marii Konopnickiej 1 </w:t>
      </w:r>
      <w:r>
        <w:rPr>
          <w:rFonts w:ascii="Times-Bold" w:eastAsiaTheme="minorHAnsi" w:hAnsi="Times-Bold" w:cs="Times-Bold"/>
          <w:bCs/>
          <w:lang w:eastAsia="en-US"/>
        </w:rPr>
        <w:br/>
      </w:r>
      <w:r w:rsidRPr="00EE78C0">
        <w:rPr>
          <w:rFonts w:ascii="Times-Bold" w:eastAsiaTheme="minorHAnsi" w:hAnsi="Times-Bold" w:cs="Times-Bold"/>
          <w:bCs/>
          <w:lang w:eastAsia="en-US"/>
        </w:rPr>
        <w:t xml:space="preserve">w </w:t>
      </w:r>
      <w:proofErr w:type="spellStart"/>
      <w:r w:rsidRPr="00EE78C0">
        <w:rPr>
          <w:rFonts w:ascii="Times-Bold" w:eastAsiaTheme="minorHAnsi" w:hAnsi="Times-Bold" w:cs="Times-Bold"/>
          <w:bCs/>
          <w:lang w:eastAsia="en-US"/>
        </w:rPr>
        <w:t>Dziekanowie</w:t>
      </w:r>
      <w:proofErr w:type="spellEnd"/>
      <w:r w:rsidRPr="00EE78C0">
        <w:rPr>
          <w:rFonts w:ascii="Times-Bold" w:eastAsiaTheme="minorHAnsi" w:hAnsi="Times-Bold" w:cs="Times-Bold"/>
          <w:bCs/>
          <w:lang w:eastAsia="en-US"/>
        </w:rPr>
        <w:t xml:space="preserve"> Le</w:t>
      </w:r>
      <w:r w:rsidRPr="00EE78C0">
        <w:rPr>
          <w:rFonts w:ascii="TimesNewRoman,Bold" w:eastAsiaTheme="minorHAnsi" w:hAnsi="TimesNewRoman,Bold" w:cs="TimesNewRoman,Bold"/>
          <w:bCs/>
          <w:lang w:eastAsia="en-US"/>
        </w:rPr>
        <w:t>ś</w:t>
      </w:r>
      <w:r w:rsidRPr="00EE78C0">
        <w:rPr>
          <w:rFonts w:ascii="Times-Bold" w:eastAsiaTheme="minorHAnsi" w:hAnsi="Times-Bold" w:cs="Times-Bold"/>
          <w:bCs/>
          <w:lang w:eastAsia="en-US"/>
        </w:rPr>
        <w:t>nym</w:t>
      </w:r>
      <w:r w:rsidR="004D0AEB">
        <w:rPr>
          <w:rFonts w:ascii="Times-Bold" w:eastAsiaTheme="minorHAnsi" w:hAnsi="Times-Bold" w:cs="Times-Bold"/>
          <w:bCs/>
          <w:lang w:eastAsia="en-US"/>
        </w:rPr>
        <w:t>.</w:t>
      </w:r>
    </w:p>
    <w:p w:rsidR="004D0AEB" w:rsidRDefault="004D0AEB" w:rsidP="004D0AEB">
      <w:pPr>
        <w:autoSpaceDE w:val="0"/>
        <w:autoSpaceDN w:val="0"/>
        <w:adjustRightInd w:val="0"/>
        <w:spacing w:line="360" w:lineRule="auto"/>
        <w:ind w:left="1069"/>
        <w:jc w:val="both"/>
        <w:rPr>
          <w:rFonts w:ascii="Times-Bold" w:eastAsiaTheme="minorHAnsi" w:hAnsi="Times-Bold" w:cs="Times-Bold"/>
          <w:bCs/>
          <w:lang w:eastAsia="en-US"/>
        </w:rPr>
      </w:pPr>
    </w:p>
    <w:p w:rsidR="004D0AEB" w:rsidRPr="004D0AEB" w:rsidRDefault="00EE78C0" w:rsidP="004D0AEB">
      <w:pPr>
        <w:autoSpaceDE w:val="0"/>
        <w:autoSpaceDN w:val="0"/>
        <w:adjustRightInd w:val="0"/>
        <w:spacing w:line="360" w:lineRule="auto"/>
        <w:ind w:left="1069"/>
        <w:jc w:val="both"/>
        <w:rPr>
          <w:rFonts w:eastAsiaTheme="minorHAnsi"/>
          <w:color w:val="00000A"/>
          <w:lang w:eastAsia="en-US"/>
        </w:rPr>
      </w:pPr>
      <w:r w:rsidRPr="004D0AEB">
        <w:rPr>
          <w:rFonts w:eastAsiaTheme="minorHAnsi"/>
          <w:bCs/>
          <w:lang w:eastAsia="en-US"/>
        </w:rPr>
        <w:t>- Uchwałą</w:t>
      </w:r>
      <w:r w:rsidR="004D0AEB" w:rsidRPr="004D0AEB">
        <w:rPr>
          <w:rFonts w:eastAsiaTheme="minorHAnsi"/>
          <w:bCs/>
          <w:lang w:eastAsia="en-US"/>
        </w:rPr>
        <w:t xml:space="preserve"> </w:t>
      </w:r>
      <w:r w:rsidR="00F10510">
        <w:rPr>
          <w:rFonts w:eastAsiaTheme="minorHAnsi"/>
          <w:bCs/>
          <w:lang w:eastAsia="en-US"/>
        </w:rPr>
        <w:t>43</w:t>
      </w:r>
      <w:r w:rsidR="004D0AEB" w:rsidRPr="004D0AEB">
        <w:rPr>
          <w:rFonts w:eastAsiaTheme="minorHAnsi"/>
          <w:bCs/>
          <w:lang w:eastAsia="en-US"/>
        </w:rPr>
        <w:t>/2018 z dnia 19 kwietnia 2018r w s</w:t>
      </w:r>
      <w:r w:rsidR="00F10510">
        <w:rPr>
          <w:rFonts w:eastAsiaTheme="minorHAnsi"/>
          <w:bCs/>
          <w:lang w:eastAsia="en-US"/>
        </w:rPr>
        <w:t>p</w:t>
      </w:r>
      <w:r w:rsidR="004D0AEB" w:rsidRPr="004D0AEB">
        <w:rPr>
          <w:rFonts w:eastAsiaTheme="minorHAnsi"/>
          <w:bCs/>
          <w:lang w:eastAsia="en-US"/>
        </w:rPr>
        <w:t xml:space="preserve">rawie wyrażenia zgody na </w:t>
      </w:r>
      <w:r w:rsidRPr="004D0AEB">
        <w:rPr>
          <w:rFonts w:eastAsiaTheme="minorHAnsi"/>
          <w:bCs/>
          <w:lang w:eastAsia="en-US"/>
        </w:rPr>
        <w:t xml:space="preserve"> </w:t>
      </w:r>
      <w:r w:rsidR="004D0AEB" w:rsidRPr="004D0AEB">
        <w:rPr>
          <w:rFonts w:eastAsiaTheme="minorHAnsi"/>
          <w:bCs/>
          <w:lang w:eastAsia="en-US"/>
        </w:rPr>
        <w:t xml:space="preserve">realizację inwestycji pn.: </w:t>
      </w:r>
      <w:r w:rsidR="004D0AEB" w:rsidRPr="004D0AEB">
        <w:rPr>
          <w:rFonts w:eastAsiaTheme="minorHAnsi"/>
          <w:color w:val="00000A"/>
          <w:lang w:eastAsia="en-US"/>
        </w:rPr>
        <w:t xml:space="preserve">„Collegium </w:t>
      </w:r>
      <w:proofErr w:type="spellStart"/>
      <w:r w:rsidR="004D0AEB" w:rsidRPr="004D0AEB">
        <w:rPr>
          <w:rFonts w:eastAsiaTheme="minorHAnsi"/>
          <w:color w:val="00000A"/>
          <w:lang w:eastAsia="en-US"/>
        </w:rPr>
        <w:t>Medicum</w:t>
      </w:r>
      <w:proofErr w:type="spellEnd"/>
      <w:r w:rsidR="004D0AEB" w:rsidRPr="004D0AEB">
        <w:rPr>
          <w:rFonts w:eastAsiaTheme="minorHAnsi"/>
          <w:color w:val="00000A"/>
          <w:lang w:eastAsia="en-US"/>
        </w:rPr>
        <w:t xml:space="preserve"> Uniwersytetu Kardynała</w:t>
      </w:r>
      <w:r w:rsidR="004D0AEB">
        <w:rPr>
          <w:rFonts w:eastAsiaTheme="minorHAnsi"/>
          <w:color w:val="00000A"/>
          <w:lang w:eastAsia="en-US"/>
        </w:rPr>
        <w:t xml:space="preserve"> </w:t>
      </w:r>
      <w:r w:rsidR="004D0AEB" w:rsidRPr="004D0AEB">
        <w:rPr>
          <w:rFonts w:eastAsiaTheme="minorHAnsi"/>
          <w:color w:val="00000A"/>
          <w:lang w:eastAsia="en-US"/>
        </w:rPr>
        <w:t>Stefana Wyszyńskiego w Warszawie” w budynku nr 19 na kam</w:t>
      </w:r>
      <w:r w:rsidR="004D0AEB">
        <w:rPr>
          <w:rFonts w:eastAsiaTheme="minorHAnsi"/>
          <w:color w:val="00000A"/>
          <w:lang w:eastAsia="en-US"/>
        </w:rPr>
        <w:t xml:space="preserve">pusie UKSW przy </w:t>
      </w:r>
      <w:r w:rsidR="004D0AEB">
        <w:rPr>
          <w:rFonts w:eastAsiaTheme="minorHAnsi"/>
          <w:color w:val="00000A"/>
          <w:lang w:eastAsia="en-US"/>
        </w:rPr>
        <w:br/>
        <w:t>ul. Wóycickiego</w:t>
      </w:r>
      <w:r w:rsidR="004D0AEB" w:rsidRPr="004D0AEB">
        <w:rPr>
          <w:rFonts w:eastAsiaTheme="minorHAnsi"/>
          <w:color w:val="00000A"/>
          <w:lang w:eastAsia="en-US"/>
        </w:rPr>
        <w:t>1/3 w Warszawie.</w:t>
      </w:r>
    </w:p>
    <w:p w:rsidR="002F0BD3" w:rsidRDefault="002F0BD3" w:rsidP="007337DB">
      <w:pPr>
        <w:spacing w:line="360" w:lineRule="auto"/>
        <w:ind w:left="709"/>
        <w:jc w:val="center"/>
      </w:pPr>
      <w:r>
        <w:t>§ 2.</w:t>
      </w:r>
    </w:p>
    <w:p w:rsidR="00324B1D" w:rsidRDefault="002F0BD3" w:rsidP="00F10510">
      <w:pPr>
        <w:pStyle w:val="Akapitzlist"/>
        <w:spacing w:line="360" w:lineRule="auto"/>
        <w:ind w:left="1069"/>
        <w:jc w:val="both"/>
      </w:pPr>
      <w:r>
        <w:t>Uc</w:t>
      </w:r>
      <w:r w:rsidR="00EF77D4">
        <w:t>hwała wchodzi w życie z dniem podjęcia</w:t>
      </w:r>
      <w:r w:rsidR="002851D2">
        <w:t>.</w:t>
      </w:r>
    </w:p>
    <w:p w:rsidR="00695877" w:rsidRPr="00695877" w:rsidRDefault="00695877" w:rsidP="00695877">
      <w:pPr>
        <w:spacing w:before="120" w:after="120"/>
        <w:ind w:left="4248" w:firstLine="708"/>
        <w:rPr>
          <w:bCs/>
          <w:i/>
          <w:sz w:val="16"/>
        </w:rPr>
      </w:pPr>
      <w:bookmarkStart w:id="0" w:name="_GoBack"/>
      <w:bookmarkEnd w:id="0"/>
    </w:p>
    <w:p w:rsidR="00695877" w:rsidRDefault="00695877" w:rsidP="00695877">
      <w:pPr>
        <w:spacing w:before="120" w:after="120"/>
        <w:ind w:left="4248" w:firstLine="708"/>
        <w:rPr>
          <w:bCs/>
          <w:i/>
        </w:rPr>
      </w:pPr>
      <w:r>
        <w:rPr>
          <w:bCs/>
          <w:i/>
        </w:rPr>
        <w:t xml:space="preserve">Prof. dr hab. n. med. Robert </w:t>
      </w:r>
      <w:proofErr w:type="spellStart"/>
      <w:r>
        <w:rPr>
          <w:bCs/>
          <w:i/>
        </w:rPr>
        <w:t>Rejdak</w:t>
      </w:r>
      <w:proofErr w:type="spellEnd"/>
    </w:p>
    <w:p w:rsidR="00695877" w:rsidRDefault="00695877" w:rsidP="00695877">
      <w:pPr>
        <w:spacing w:before="120" w:after="120"/>
      </w:pP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 xml:space="preserve">Przewodniczący Rady Uczelni </w:t>
      </w:r>
    </w:p>
    <w:sectPr w:rsidR="00695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C32FD"/>
    <w:multiLevelType w:val="hybridMultilevel"/>
    <w:tmpl w:val="4176B960"/>
    <w:lvl w:ilvl="0" w:tplc="E27090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7435FAC"/>
    <w:multiLevelType w:val="hybridMultilevel"/>
    <w:tmpl w:val="68B0A7D4"/>
    <w:lvl w:ilvl="0" w:tplc="3A1A4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78E"/>
    <w:rsid w:val="00082079"/>
    <w:rsid w:val="00131116"/>
    <w:rsid w:val="00180F4B"/>
    <w:rsid w:val="002851D2"/>
    <w:rsid w:val="002F0BD3"/>
    <w:rsid w:val="00324B1D"/>
    <w:rsid w:val="003B455C"/>
    <w:rsid w:val="00454E39"/>
    <w:rsid w:val="00482238"/>
    <w:rsid w:val="004D0AEB"/>
    <w:rsid w:val="00695877"/>
    <w:rsid w:val="007337DB"/>
    <w:rsid w:val="007F4E04"/>
    <w:rsid w:val="00DF3E33"/>
    <w:rsid w:val="00EE78C0"/>
    <w:rsid w:val="00EF77D4"/>
    <w:rsid w:val="00F10510"/>
    <w:rsid w:val="00FA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DAAB0"/>
  <w15:docId w15:val="{9305871B-A1C2-44BB-B1DF-5CAC8E41B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0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77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22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23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9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A4655-0841-4795-A18F-BB1EF78A0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Kardynała Stefana Wyszyńskiego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Kołcz Anna</dc:creator>
  <cp:keywords/>
  <dc:description/>
  <cp:lastModifiedBy>Beata Zbarachewicz</cp:lastModifiedBy>
  <cp:revision>3</cp:revision>
  <cp:lastPrinted>2019-10-22T11:14:00Z</cp:lastPrinted>
  <dcterms:created xsi:type="dcterms:W3CDTF">2019-10-29T09:39:00Z</dcterms:created>
  <dcterms:modified xsi:type="dcterms:W3CDTF">2019-10-29T09:44:00Z</dcterms:modified>
</cp:coreProperties>
</file>